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0918F" w14:textId="3B7571B4" w:rsidR="005830F3" w:rsidRPr="00323D0E" w:rsidRDefault="00F97FE9" w:rsidP="005830F3">
      <w:pPr>
        <w:jc w:val="center"/>
        <w:outlineLvl w:val="0"/>
        <w:rPr>
          <w:rFonts w:ascii="Times New Roman" w:hAnsi="Times New Roman"/>
          <w:b/>
          <w:szCs w:val="24"/>
          <w:lang w:val="lt-LT"/>
        </w:rPr>
      </w:pPr>
      <w:r>
        <w:rPr>
          <w:rFonts w:ascii="Times New Roman" w:hAnsi="Times New Roman"/>
          <w:b/>
          <w:sz w:val="26"/>
          <w:szCs w:val="26"/>
          <w:lang w:val="lt-LT" w:eastAsia="lt-LT"/>
        </w:rPr>
        <w:t>ŽALIŲJŲ ATLIEKŲ KOMPOSTAVIMO AIKŠTELĖS BEI NUOTEKŲ ŠALINIMO TINKLŲ REKONSTRAVIMO SKLYPE ALYTAUS R. SAV., ALOVĖS SEN., TAKNIŠKIŲ K. KARJERO G.2</w:t>
      </w:r>
      <w:r w:rsidR="00876E66">
        <w:rPr>
          <w:rFonts w:ascii="Times New Roman" w:hAnsi="Times New Roman"/>
          <w:b/>
          <w:sz w:val="26"/>
          <w:szCs w:val="26"/>
          <w:lang w:val="lt-LT" w:eastAsia="lt-LT"/>
        </w:rPr>
        <w:t xml:space="preserve"> DARBŲ</w:t>
      </w:r>
      <w:r w:rsidR="005830F3" w:rsidRPr="00323D0E">
        <w:rPr>
          <w:rFonts w:ascii="Times New Roman" w:hAnsi="Times New Roman"/>
          <w:b/>
          <w:sz w:val="26"/>
          <w:szCs w:val="26"/>
          <w:lang w:val="lt-LT" w:eastAsia="lt-LT"/>
        </w:rPr>
        <w:t xml:space="preserve"> </w:t>
      </w:r>
      <w:r w:rsidR="005830F3" w:rsidRPr="00323D0E">
        <w:rPr>
          <w:rFonts w:ascii="Times New Roman" w:hAnsi="Times New Roman"/>
          <w:b/>
          <w:sz w:val="26"/>
          <w:szCs w:val="26"/>
          <w:lang w:val="lt-LT"/>
        </w:rPr>
        <w:t>SUTARTIS NR.</w:t>
      </w:r>
    </w:p>
    <w:p w14:paraId="10D95C60" w14:textId="77777777" w:rsidR="001B5CA7" w:rsidRPr="00323D0E" w:rsidRDefault="001B5CA7" w:rsidP="001B5CA7">
      <w:pPr>
        <w:jc w:val="center"/>
        <w:outlineLvl w:val="0"/>
        <w:rPr>
          <w:rFonts w:ascii="Times New Roman" w:hAnsi="Times New Roman"/>
          <w:szCs w:val="24"/>
          <w:lang w:val="lt-LT"/>
        </w:rPr>
      </w:pPr>
    </w:p>
    <w:p w14:paraId="7DB98904" w14:textId="12C65152" w:rsidR="001B5CA7" w:rsidRPr="00323D0E" w:rsidRDefault="00087B24" w:rsidP="001B5CA7">
      <w:pPr>
        <w:jc w:val="center"/>
        <w:outlineLvl w:val="0"/>
        <w:rPr>
          <w:rFonts w:ascii="Times New Roman" w:hAnsi="Times New Roman"/>
          <w:szCs w:val="24"/>
          <w:lang w:val="lt-LT"/>
        </w:rPr>
      </w:pPr>
      <w:r w:rsidRPr="00323D0E">
        <w:rPr>
          <w:rFonts w:ascii="Times New Roman" w:hAnsi="Times New Roman"/>
          <w:szCs w:val="24"/>
          <w:lang w:val="lt-LT"/>
        </w:rPr>
        <w:t>202</w:t>
      </w:r>
      <w:r w:rsidR="006079CF">
        <w:rPr>
          <w:rFonts w:ascii="Times New Roman" w:hAnsi="Times New Roman"/>
          <w:szCs w:val="24"/>
          <w:lang w:val="lt-LT"/>
        </w:rPr>
        <w:t>_</w:t>
      </w:r>
      <w:r w:rsidR="00F242FA" w:rsidRPr="00323D0E">
        <w:rPr>
          <w:rFonts w:ascii="Times New Roman" w:hAnsi="Times New Roman"/>
          <w:szCs w:val="24"/>
          <w:lang w:val="lt-LT"/>
        </w:rPr>
        <w:t xml:space="preserve"> m. </w:t>
      </w:r>
      <w:r w:rsidR="007E6798" w:rsidRPr="00323D0E">
        <w:rPr>
          <w:rFonts w:ascii="Times New Roman" w:hAnsi="Times New Roman"/>
          <w:szCs w:val="24"/>
          <w:lang w:val="lt-LT"/>
        </w:rPr>
        <w:t>...............</w:t>
      </w:r>
      <w:r w:rsidR="001B5CA7" w:rsidRPr="00323D0E">
        <w:rPr>
          <w:rFonts w:ascii="Times New Roman" w:hAnsi="Times New Roman"/>
          <w:szCs w:val="24"/>
          <w:lang w:val="lt-LT"/>
        </w:rPr>
        <w:t xml:space="preserve">      d.</w:t>
      </w:r>
    </w:p>
    <w:p w14:paraId="51CA5CDB" w14:textId="77777777" w:rsidR="001B5CA7" w:rsidRPr="00323D0E" w:rsidRDefault="001B5CA7" w:rsidP="001B5CA7">
      <w:pPr>
        <w:jc w:val="center"/>
        <w:outlineLvl w:val="0"/>
        <w:rPr>
          <w:rFonts w:ascii="Times New Roman" w:hAnsi="Times New Roman"/>
          <w:szCs w:val="24"/>
          <w:lang w:val="lt-LT"/>
        </w:rPr>
      </w:pPr>
      <w:r w:rsidRPr="00323D0E">
        <w:rPr>
          <w:rFonts w:ascii="Times New Roman" w:hAnsi="Times New Roman"/>
          <w:szCs w:val="24"/>
          <w:lang w:val="lt-LT"/>
        </w:rPr>
        <w:t>Alytus</w:t>
      </w:r>
    </w:p>
    <w:p w14:paraId="5B5927E1" w14:textId="77777777" w:rsidR="001B5CA7" w:rsidRPr="00323D0E" w:rsidRDefault="001B5CA7" w:rsidP="001B5CA7">
      <w:pPr>
        <w:jc w:val="center"/>
        <w:outlineLvl w:val="0"/>
        <w:rPr>
          <w:rFonts w:ascii="Times New Roman" w:hAnsi="Times New Roman"/>
          <w:szCs w:val="24"/>
          <w:lang w:val="lt-LT"/>
        </w:rPr>
      </w:pPr>
    </w:p>
    <w:p w14:paraId="03E323D8" w14:textId="77777777" w:rsidR="00876E66" w:rsidRDefault="00876E66" w:rsidP="00087B24">
      <w:pPr>
        <w:ind w:firstLine="567"/>
        <w:jc w:val="both"/>
        <w:rPr>
          <w:lang w:val="lt-LT"/>
        </w:rPr>
      </w:pPr>
      <w:r>
        <w:rPr>
          <w:b/>
          <w:lang w:val="lt-LT"/>
        </w:rPr>
        <w:t>UAB Alytaus regiono atliekų tvarkymo centras</w:t>
      </w:r>
      <w:r w:rsidR="00087B24" w:rsidRPr="00323D0E">
        <w:rPr>
          <w:lang w:val="lt-LT"/>
        </w:rPr>
        <w:t xml:space="preserve">, juridinio asmens kodas </w:t>
      </w:r>
      <w:r>
        <w:rPr>
          <w:lang w:val="lt-LT"/>
        </w:rPr>
        <w:t>250135860</w:t>
      </w:r>
      <w:r w:rsidR="00087B24" w:rsidRPr="00323D0E">
        <w:rPr>
          <w:lang w:val="lt-LT"/>
        </w:rPr>
        <w:t>, atstovaujama</w:t>
      </w:r>
      <w:r>
        <w:rPr>
          <w:lang w:val="lt-LT"/>
        </w:rPr>
        <w:t>s</w:t>
      </w:r>
      <w:r w:rsidR="00087B24" w:rsidRPr="00323D0E">
        <w:rPr>
          <w:lang w:val="lt-LT"/>
        </w:rPr>
        <w:t xml:space="preserve"> </w:t>
      </w:r>
      <w:r w:rsidR="00F242FA" w:rsidRPr="00323D0E">
        <w:rPr>
          <w:lang w:val="lt-LT"/>
        </w:rPr>
        <w:t xml:space="preserve">direktoriaus </w:t>
      </w:r>
      <w:r>
        <w:rPr>
          <w:lang w:val="lt-LT"/>
        </w:rPr>
        <w:t xml:space="preserve">Aurimo </w:t>
      </w:r>
      <w:proofErr w:type="spellStart"/>
      <w:r>
        <w:rPr>
          <w:lang w:val="lt-LT"/>
        </w:rPr>
        <w:t>Uldukio</w:t>
      </w:r>
      <w:proofErr w:type="spellEnd"/>
      <w:r w:rsidR="00F242FA" w:rsidRPr="00323D0E">
        <w:rPr>
          <w:lang w:val="lt-LT"/>
        </w:rPr>
        <w:t xml:space="preserve">, </w:t>
      </w:r>
      <w:r w:rsidR="00087B24" w:rsidRPr="00323D0E">
        <w:rPr>
          <w:lang w:val="lt-LT"/>
        </w:rPr>
        <w:t xml:space="preserve">veikiančio pagal </w:t>
      </w:r>
      <w:r>
        <w:rPr>
          <w:lang w:val="lt-LT"/>
        </w:rPr>
        <w:t>įmonės</w:t>
      </w:r>
      <w:r w:rsidR="00087B24" w:rsidRPr="00323D0E">
        <w:rPr>
          <w:lang w:val="lt-LT"/>
        </w:rPr>
        <w:t xml:space="preserve"> </w:t>
      </w:r>
      <w:r>
        <w:rPr>
          <w:lang w:val="lt-LT"/>
        </w:rPr>
        <w:t>įstatus</w:t>
      </w:r>
      <w:r w:rsidR="00087B24" w:rsidRPr="00323D0E">
        <w:rPr>
          <w:lang w:val="lt-LT"/>
        </w:rPr>
        <w:t xml:space="preserve"> (toliau - Užsakovas) </w:t>
      </w:r>
    </w:p>
    <w:p w14:paraId="05D68281" w14:textId="77777777" w:rsidR="00876E66" w:rsidRDefault="00087B24" w:rsidP="00087B24">
      <w:pPr>
        <w:ind w:firstLine="567"/>
        <w:jc w:val="both"/>
        <w:rPr>
          <w:lang w:val="lt-LT"/>
        </w:rPr>
      </w:pPr>
      <w:r w:rsidRPr="00323D0E">
        <w:rPr>
          <w:lang w:val="lt-LT"/>
        </w:rPr>
        <w:t xml:space="preserve">ir </w:t>
      </w:r>
    </w:p>
    <w:p w14:paraId="065BD947" w14:textId="5515483C" w:rsidR="00087B24" w:rsidRPr="00323D0E" w:rsidRDefault="00087B24" w:rsidP="00087B24">
      <w:pPr>
        <w:ind w:firstLine="567"/>
        <w:jc w:val="both"/>
        <w:rPr>
          <w:lang w:val="lt-LT"/>
        </w:rPr>
      </w:pPr>
      <w:r w:rsidRPr="00876E66">
        <w:rPr>
          <w:highlight w:val="yellow"/>
          <w:lang w:val="lt-LT"/>
        </w:rPr>
        <w:t>XXXXX</w:t>
      </w:r>
      <w:r w:rsidRPr="00323D0E">
        <w:rPr>
          <w:b/>
          <w:lang w:val="lt-LT"/>
        </w:rPr>
        <w:t>,</w:t>
      </w:r>
      <w:r w:rsidRPr="00323D0E">
        <w:rPr>
          <w:lang w:val="lt-LT"/>
        </w:rPr>
        <w:t xml:space="preserve"> įmonės kodas </w:t>
      </w:r>
      <w:r w:rsidRPr="00876E66">
        <w:rPr>
          <w:highlight w:val="yellow"/>
          <w:lang w:val="lt-LT"/>
        </w:rPr>
        <w:t>XXXXX</w:t>
      </w:r>
      <w:r w:rsidRPr="00323D0E">
        <w:rPr>
          <w:lang w:val="lt-LT"/>
        </w:rPr>
        <w:t xml:space="preserve">, atstovaujama </w:t>
      </w:r>
      <w:r w:rsidRPr="00876E66">
        <w:rPr>
          <w:highlight w:val="yellow"/>
          <w:lang w:val="lt-LT"/>
        </w:rPr>
        <w:t>XXXXX</w:t>
      </w:r>
      <w:r w:rsidRPr="00323D0E">
        <w:rPr>
          <w:lang w:val="lt-LT"/>
        </w:rPr>
        <w:t xml:space="preserve"> veikiančios pagal </w:t>
      </w:r>
      <w:r w:rsidR="00876E66" w:rsidRPr="00876E66">
        <w:rPr>
          <w:highlight w:val="yellow"/>
          <w:lang w:val="lt-LT"/>
        </w:rPr>
        <w:t>XXXXX</w:t>
      </w:r>
      <w:r w:rsidRPr="00323D0E">
        <w:rPr>
          <w:lang w:val="lt-LT"/>
        </w:rPr>
        <w:t xml:space="preserve"> (toliau - Rangovas), pasirašė šią sutartį. </w:t>
      </w:r>
    </w:p>
    <w:p w14:paraId="0CAB39E9" w14:textId="77777777" w:rsidR="00087B24" w:rsidRPr="00323D0E" w:rsidRDefault="00087B24" w:rsidP="00087B24">
      <w:pPr>
        <w:ind w:firstLine="567"/>
        <w:jc w:val="both"/>
        <w:rPr>
          <w:lang w:val="lt-LT"/>
        </w:rPr>
      </w:pPr>
      <w:r w:rsidRPr="00323D0E">
        <w:rPr>
          <w:lang w:val="lt-LT"/>
        </w:rPr>
        <w:t>Toliau šioje sutartyje abu kartu šią sutartį pasirašę subjektai, vadinami Šalimis, o kiekvienas atskirai – Šalimi.</w:t>
      </w:r>
    </w:p>
    <w:p w14:paraId="1FD94D34" w14:textId="799F37F7" w:rsidR="001B5CA7" w:rsidRPr="00323D0E" w:rsidRDefault="001B5CA7" w:rsidP="00661CF6">
      <w:pPr>
        <w:pStyle w:val="Sraopastraipa"/>
        <w:numPr>
          <w:ilvl w:val="0"/>
          <w:numId w:val="1"/>
        </w:numPr>
        <w:ind w:left="357" w:hanging="357"/>
        <w:jc w:val="center"/>
        <w:rPr>
          <w:rFonts w:ascii="Times New Roman" w:hAnsi="Times New Roman"/>
          <w:b/>
          <w:szCs w:val="24"/>
          <w:lang w:val="lt-LT"/>
        </w:rPr>
      </w:pPr>
      <w:r w:rsidRPr="00323D0E">
        <w:rPr>
          <w:rFonts w:ascii="Times New Roman" w:hAnsi="Times New Roman"/>
          <w:b/>
          <w:szCs w:val="24"/>
          <w:lang w:val="lt-LT"/>
        </w:rPr>
        <w:t>SUTARTIES DALYKAS IR OBJEKTAS</w:t>
      </w:r>
    </w:p>
    <w:p w14:paraId="6E738826" w14:textId="77777777" w:rsidR="001E6D8F" w:rsidRPr="00323D0E" w:rsidRDefault="001E6D8F" w:rsidP="001E6D8F">
      <w:pPr>
        <w:ind w:firstLine="567"/>
        <w:jc w:val="both"/>
        <w:rPr>
          <w:rFonts w:ascii="Times New Roman" w:hAnsi="Times New Roman"/>
          <w:b/>
          <w:szCs w:val="24"/>
          <w:lang w:val="lt-LT"/>
        </w:rPr>
      </w:pPr>
    </w:p>
    <w:p w14:paraId="613B05D9" w14:textId="45E33351" w:rsidR="001B5CA7" w:rsidRPr="00876E66" w:rsidRDefault="001B5CA7" w:rsidP="00270FCE">
      <w:pPr>
        <w:widowControl w:val="0"/>
        <w:numPr>
          <w:ilvl w:val="1"/>
          <w:numId w:val="1"/>
        </w:numPr>
        <w:tabs>
          <w:tab w:val="left" w:pos="1134"/>
        </w:tabs>
        <w:suppressAutoHyphens w:val="0"/>
        <w:autoSpaceDE w:val="0"/>
        <w:autoSpaceDN w:val="0"/>
        <w:adjustRightInd w:val="0"/>
        <w:ind w:left="0" w:firstLine="567"/>
        <w:jc w:val="both"/>
        <w:rPr>
          <w:rFonts w:ascii="Times New Roman" w:hAnsi="Times New Roman"/>
          <w:bCs/>
          <w:szCs w:val="24"/>
          <w:lang w:val="lt-LT" w:eastAsia="en-US"/>
        </w:rPr>
      </w:pPr>
      <w:r w:rsidRPr="00876E66">
        <w:rPr>
          <w:rFonts w:ascii="Times New Roman" w:hAnsi="Times New Roman"/>
          <w:bCs/>
          <w:szCs w:val="24"/>
          <w:lang w:val="lt-LT" w:eastAsia="en-US"/>
        </w:rPr>
        <w:t xml:space="preserve"> Šia Sutartimi Rangovas įsipareigoja savo rizika per Sutartyje numatytą terminą ir</w:t>
      </w:r>
      <w:r w:rsidR="00876E66" w:rsidRPr="00876E66">
        <w:rPr>
          <w:rFonts w:ascii="Times New Roman" w:hAnsi="Times New Roman"/>
          <w:bCs/>
          <w:szCs w:val="24"/>
          <w:lang w:val="lt-LT" w:eastAsia="en-US"/>
        </w:rPr>
        <w:t xml:space="preserve"> s</w:t>
      </w:r>
      <w:r w:rsidRPr="00876E66">
        <w:rPr>
          <w:rFonts w:ascii="Times New Roman" w:hAnsi="Times New Roman"/>
          <w:bCs/>
          <w:szCs w:val="24"/>
          <w:lang w:val="lt-LT" w:eastAsia="en-US"/>
        </w:rPr>
        <w:t xml:space="preserve">utartyje nustatytomis sąlygomis atlikti ir perduoti </w:t>
      </w:r>
      <w:r w:rsidR="00F97FE9">
        <w:rPr>
          <w:rFonts w:ascii="Times New Roman" w:hAnsi="Times New Roman"/>
          <w:b/>
          <w:szCs w:val="24"/>
          <w:lang w:val="lt-LT" w:eastAsia="en-US"/>
        </w:rPr>
        <w:t xml:space="preserve">žaliųjų atliekų kompostavimo aikštelės bei nuotekų šalinimo tinklų rekonstravimo sklype Alytaus r. sav., </w:t>
      </w:r>
      <w:proofErr w:type="spellStart"/>
      <w:r w:rsidR="00F97FE9">
        <w:rPr>
          <w:rFonts w:ascii="Times New Roman" w:hAnsi="Times New Roman"/>
          <w:b/>
          <w:szCs w:val="24"/>
          <w:lang w:val="lt-LT" w:eastAsia="en-US"/>
        </w:rPr>
        <w:t>Alovės</w:t>
      </w:r>
      <w:proofErr w:type="spellEnd"/>
      <w:r w:rsidR="00F97FE9">
        <w:rPr>
          <w:rFonts w:ascii="Times New Roman" w:hAnsi="Times New Roman"/>
          <w:b/>
          <w:szCs w:val="24"/>
          <w:lang w:val="lt-LT" w:eastAsia="en-US"/>
        </w:rPr>
        <w:t xml:space="preserve"> sen., </w:t>
      </w:r>
      <w:proofErr w:type="spellStart"/>
      <w:r w:rsidR="00F97FE9">
        <w:rPr>
          <w:rFonts w:ascii="Times New Roman" w:hAnsi="Times New Roman"/>
          <w:b/>
          <w:szCs w:val="24"/>
          <w:lang w:val="lt-LT" w:eastAsia="en-US"/>
        </w:rPr>
        <w:t>Takniškių</w:t>
      </w:r>
      <w:proofErr w:type="spellEnd"/>
      <w:r w:rsidR="00F97FE9">
        <w:rPr>
          <w:rFonts w:ascii="Times New Roman" w:hAnsi="Times New Roman"/>
          <w:b/>
          <w:szCs w:val="24"/>
          <w:lang w:val="lt-LT" w:eastAsia="en-US"/>
        </w:rPr>
        <w:t xml:space="preserve"> km., Karjero g.2 darbus</w:t>
      </w:r>
      <w:r w:rsidR="00122BBE" w:rsidRPr="00122BBE">
        <w:rPr>
          <w:rFonts w:ascii="Times New Roman" w:hAnsi="Times New Roman"/>
          <w:b/>
          <w:szCs w:val="24"/>
          <w:lang w:val="lt-LT" w:eastAsia="en-US"/>
        </w:rPr>
        <w:t xml:space="preserve"> </w:t>
      </w:r>
      <w:r w:rsidR="00876E66">
        <w:rPr>
          <w:rFonts w:ascii="Times New Roman" w:hAnsi="Times New Roman"/>
          <w:b/>
          <w:szCs w:val="24"/>
          <w:lang w:val="lt-LT" w:eastAsia="en-US"/>
        </w:rPr>
        <w:t xml:space="preserve"> </w:t>
      </w:r>
      <w:r w:rsidR="00876E66" w:rsidRPr="00876E66">
        <w:rPr>
          <w:rFonts w:ascii="Times New Roman" w:hAnsi="Times New Roman"/>
          <w:bCs/>
          <w:szCs w:val="24"/>
          <w:lang w:val="lt-LT" w:eastAsia="en-US"/>
        </w:rPr>
        <w:t>(t</w:t>
      </w:r>
      <w:r w:rsidRPr="00876E66">
        <w:rPr>
          <w:rFonts w:ascii="Times New Roman" w:eastAsia="Calibri" w:hAnsi="Times New Roman"/>
          <w:bCs/>
          <w:szCs w:val="24"/>
          <w:lang w:val="lt-LT" w:eastAsia="en-US"/>
        </w:rPr>
        <w:t xml:space="preserve">oliau – </w:t>
      </w:r>
      <w:r w:rsidRPr="00876E66">
        <w:rPr>
          <w:rFonts w:ascii="Times New Roman" w:eastAsia="Calibri" w:hAnsi="Times New Roman"/>
          <w:b/>
          <w:i/>
          <w:iCs/>
          <w:szCs w:val="24"/>
          <w:lang w:val="lt-LT" w:eastAsia="en-US"/>
        </w:rPr>
        <w:t>Darbai</w:t>
      </w:r>
      <w:r w:rsidRPr="00876E66">
        <w:rPr>
          <w:rFonts w:ascii="Times New Roman" w:eastAsia="Calibri" w:hAnsi="Times New Roman"/>
          <w:bCs/>
          <w:szCs w:val="24"/>
          <w:lang w:val="lt-LT" w:eastAsia="en-US"/>
        </w:rPr>
        <w:t xml:space="preserve">), </w:t>
      </w:r>
      <w:r w:rsidRPr="00876E66">
        <w:rPr>
          <w:rFonts w:ascii="Times New Roman" w:hAnsi="Times New Roman"/>
          <w:bCs/>
          <w:szCs w:val="24"/>
          <w:lang w:val="lt-LT" w:eastAsia="en-US"/>
        </w:rPr>
        <w:t>o Užsakovas įsipareigoja sudaryti Rangovui būtinas sąlygas Darbams atlikti, Sutartyje numatyta tvarka priimti Rangovo atliktus Darbus ir Rangovui sumokėti Sutarties kainą Sutartyje numatytomis sąlygomis ir tvarka.</w:t>
      </w:r>
    </w:p>
    <w:p w14:paraId="49699DA2" w14:textId="4DE2661C" w:rsidR="007240C0" w:rsidRDefault="001B5CA7" w:rsidP="007240C0">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7240C0">
        <w:rPr>
          <w:rFonts w:ascii="Times New Roman" w:hAnsi="Times New Roman"/>
          <w:spacing w:val="-3"/>
          <w:szCs w:val="24"/>
          <w:lang w:val="lt-LT"/>
        </w:rPr>
        <w:t>Darbai ir darbų atlikimui naudojamos medžiagos bei gaminiai turi atitikti Lietuvos Respublikos aplinkos ministro 2011 m. birželio 28 d. įsakyme Nr. D1-508 nustatytus minimalius aplinkos apsaugos kriterijus, kitus norminius teisės aktus ir reglamentus, visos privalomos sertifikuoti medžiagos ir gaminiai turi turėti Lietuvos Respublikoje galiojančius sertifikatus ir atitikti jiems nustatytus reikalavimus.</w:t>
      </w:r>
    </w:p>
    <w:p w14:paraId="7155E1C2" w14:textId="7CB29108" w:rsidR="001B5CA7" w:rsidRPr="007240C0" w:rsidRDefault="001B5CA7" w:rsidP="007240C0">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7240C0">
        <w:rPr>
          <w:rFonts w:ascii="Times New Roman" w:hAnsi="Times New Roman"/>
          <w:spacing w:val="-3"/>
          <w:szCs w:val="24"/>
          <w:lang w:val="lt-LT"/>
        </w:rPr>
        <w:t xml:space="preserve">Darbų atlikimo vieta – </w:t>
      </w:r>
      <w:r w:rsidR="007240C0" w:rsidRPr="007240C0">
        <w:rPr>
          <w:rFonts w:ascii="Times New Roman" w:hAnsi="Times New Roman"/>
          <w:spacing w:val="-3"/>
          <w:szCs w:val="24"/>
          <w:lang w:val="lt-LT"/>
        </w:rPr>
        <w:t xml:space="preserve">Alytaus r. sav., </w:t>
      </w:r>
      <w:proofErr w:type="spellStart"/>
      <w:r w:rsidR="007240C0" w:rsidRPr="007240C0">
        <w:rPr>
          <w:rFonts w:ascii="Times New Roman" w:hAnsi="Times New Roman"/>
          <w:spacing w:val="-3"/>
          <w:szCs w:val="24"/>
          <w:lang w:val="lt-LT"/>
        </w:rPr>
        <w:t>Alov</w:t>
      </w:r>
      <w:r w:rsidR="007240C0" w:rsidRPr="007240C0">
        <w:rPr>
          <w:rFonts w:ascii="Times New Roman" w:hAnsi="Times New Roman" w:hint="eastAsia"/>
          <w:spacing w:val="-3"/>
          <w:szCs w:val="24"/>
          <w:lang w:val="lt-LT"/>
        </w:rPr>
        <w:t>ė</w:t>
      </w:r>
      <w:r w:rsidR="007240C0" w:rsidRPr="007240C0">
        <w:rPr>
          <w:rFonts w:ascii="Times New Roman" w:hAnsi="Times New Roman"/>
          <w:spacing w:val="-3"/>
          <w:szCs w:val="24"/>
          <w:lang w:val="lt-LT"/>
        </w:rPr>
        <w:t>s</w:t>
      </w:r>
      <w:proofErr w:type="spellEnd"/>
      <w:r w:rsidR="007240C0" w:rsidRPr="007240C0">
        <w:rPr>
          <w:rFonts w:ascii="Times New Roman" w:hAnsi="Times New Roman"/>
          <w:spacing w:val="-3"/>
          <w:szCs w:val="24"/>
          <w:lang w:val="lt-LT"/>
        </w:rPr>
        <w:t xml:space="preserve"> sen., </w:t>
      </w:r>
      <w:proofErr w:type="spellStart"/>
      <w:r w:rsidR="007240C0" w:rsidRPr="007240C0">
        <w:rPr>
          <w:rFonts w:ascii="Times New Roman" w:hAnsi="Times New Roman"/>
          <w:spacing w:val="-3"/>
          <w:szCs w:val="24"/>
          <w:lang w:val="lt-LT"/>
        </w:rPr>
        <w:t>Takni</w:t>
      </w:r>
      <w:r w:rsidR="007240C0" w:rsidRPr="007240C0">
        <w:rPr>
          <w:rFonts w:ascii="Times New Roman" w:hAnsi="Times New Roman" w:hint="eastAsia"/>
          <w:spacing w:val="-3"/>
          <w:szCs w:val="24"/>
          <w:lang w:val="lt-LT"/>
        </w:rPr>
        <w:t>š</w:t>
      </w:r>
      <w:r w:rsidR="007240C0" w:rsidRPr="007240C0">
        <w:rPr>
          <w:rFonts w:ascii="Times New Roman" w:hAnsi="Times New Roman"/>
          <w:spacing w:val="-3"/>
          <w:szCs w:val="24"/>
          <w:lang w:val="lt-LT"/>
        </w:rPr>
        <w:t>ki</w:t>
      </w:r>
      <w:r w:rsidR="007240C0" w:rsidRPr="007240C0">
        <w:rPr>
          <w:rFonts w:ascii="Times New Roman" w:hAnsi="Times New Roman" w:hint="eastAsia"/>
          <w:spacing w:val="-3"/>
          <w:szCs w:val="24"/>
          <w:lang w:val="lt-LT"/>
        </w:rPr>
        <w:t>ų</w:t>
      </w:r>
      <w:proofErr w:type="spellEnd"/>
      <w:r w:rsidR="007240C0" w:rsidRPr="007240C0">
        <w:rPr>
          <w:rFonts w:ascii="Times New Roman" w:hAnsi="Times New Roman"/>
          <w:spacing w:val="-3"/>
          <w:szCs w:val="24"/>
          <w:lang w:val="lt-LT"/>
        </w:rPr>
        <w:t xml:space="preserve"> k., Karjero g. 2</w:t>
      </w:r>
      <w:r w:rsidR="00F97FE9">
        <w:rPr>
          <w:rFonts w:ascii="Times New Roman" w:hAnsi="Times New Roman"/>
          <w:spacing w:val="-3"/>
          <w:szCs w:val="24"/>
          <w:lang w:val="lt-LT"/>
        </w:rPr>
        <w:t>.</w:t>
      </w:r>
    </w:p>
    <w:p w14:paraId="664C6905" w14:textId="77777777" w:rsidR="007240C0" w:rsidRPr="007240C0" w:rsidRDefault="007240C0" w:rsidP="007240C0">
      <w:pPr>
        <w:pStyle w:val="Sraopastraipa"/>
        <w:ind w:left="0" w:firstLine="567"/>
        <w:jc w:val="both"/>
        <w:rPr>
          <w:rFonts w:ascii="Times New Roman" w:hAnsi="Times New Roman"/>
          <w:szCs w:val="24"/>
          <w:lang w:val="lt-LT"/>
        </w:rPr>
      </w:pPr>
    </w:p>
    <w:p w14:paraId="06C2CEB5" w14:textId="2CC91EB9" w:rsidR="001B5CA7" w:rsidRPr="00323D0E" w:rsidRDefault="001B5CA7" w:rsidP="00661CF6">
      <w:pPr>
        <w:pStyle w:val="Sraopastraipa"/>
        <w:numPr>
          <w:ilvl w:val="0"/>
          <w:numId w:val="1"/>
        </w:numPr>
        <w:jc w:val="center"/>
        <w:outlineLvl w:val="0"/>
        <w:rPr>
          <w:rFonts w:ascii="Times New Roman" w:hAnsi="Times New Roman"/>
          <w:b/>
          <w:szCs w:val="24"/>
          <w:lang w:val="lt-LT"/>
        </w:rPr>
      </w:pPr>
      <w:r w:rsidRPr="00323D0E">
        <w:rPr>
          <w:rFonts w:ascii="Times New Roman" w:hAnsi="Times New Roman"/>
          <w:b/>
          <w:szCs w:val="24"/>
          <w:lang w:val="lt-LT"/>
        </w:rPr>
        <w:t>SUTARTIES DARBŲ KAINA IR KAINODAROS TAISYKLĖS</w:t>
      </w:r>
    </w:p>
    <w:p w14:paraId="7A80B9B6" w14:textId="77777777" w:rsidR="00D306B2" w:rsidRPr="00323D0E" w:rsidRDefault="00D306B2" w:rsidP="00D306B2">
      <w:pPr>
        <w:pStyle w:val="Sraopastraipa"/>
        <w:ind w:left="360"/>
        <w:outlineLvl w:val="0"/>
        <w:rPr>
          <w:rFonts w:ascii="Times New Roman" w:hAnsi="Times New Roman"/>
          <w:b/>
          <w:szCs w:val="24"/>
          <w:lang w:val="lt-LT"/>
        </w:rPr>
      </w:pPr>
    </w:p>
    <w:p w14:paraId="4154B6F3" w14:textId="30FDBC10" w:rsidR="005278D2" w:rsidRPr="00323D0E" w:rsidRDefault="001B5CA7" w:rsidP="002A5144">
      <w:pPr>
        <w:jc w:val="both"/>
        <w:rPr>
          <w:rFonts w:ascii="Times New Roman" w:hAnsi="Times New Roman"/>
          <w:szCs w:val="24"/>
          <w:lang w:val="lt-LT"/>
        </w:rPr>
      </w:pPr>
      <w:r w:rsidRPr="00323D0E">
        <w:rPr>
          <w:rFonts w:ascii="Times New Roman" w:hAnsi="Times New Roman"/>
          <w:szCs w:val="24"/>
          <w:lang w:val="lt-LT"/>
        </w:rPr>
        <w:t xml:space="preserve">         </w:t>
      </w:r>
      <w:r w:rsidR="007E6798" w:rsidRPr="00323D0E">
        <w:rPr>
          <w:rFonts w:ascii="Times New Roman" w:hAnsi="Times New Roman"/>
          <w:szCs w:val="24"/>
          <w:lang w:val="lt-LT"/>
        </w:rPr>
        <w:t xml:space="preserve"> </w:t>
      </w:r>
      <w:r w:rsidR="00A00A53" w:rsidRPr="00323D0E">
        <w:rPr>
          <w:rFonts w:ascii="Times New Roman" w:hAnsi="Times New Roman"/>
          <w:szCs w:val="24"/>
          <w:lang w:val="lt-LT"/>
        </w:rPr>
        <w:t xml:space="preserve">2.1. </w:t>
      </w:r>
      <w:r w:rsidR="002A5144" w:rsidRPr="00B9735A">
        <w:rPr>
          <w:rFonts w:ascii="Times New Roman" w:hAnsi="Times New Roman"/>
          <w:b/>
          <w:bCs/>
          <w:szCs w:val="24"/>
          <w:lang w:val="lt-LT"/>
        </w:rPr>
        <w:t>Pradinės sutarties vertė</w:t>
      </w:r>
      <w:r w:rsidR="002A5144" w:rsidRPr="00323D0E">
        <w:rPr>
          <w:rFonts w:ascii="Times New Roman" w:hAnsi="Times New Roman"/>
          <w:szCs w:val="24"/>
          <w:lang w:val="lt-LT"/>
        </w:rPr>
        <w:t xml:space="preserve">, kuri lygi rangovo pasiūlymo kainai be pridėtinės vertės mokesčio (toliau – PVM), nurodytai už visą pirkimo dokumentuose ir sutartyje nurodytą perkamų darbų kiekį ir (ar) apimtį, yra </w:t>
      </w:r>
      <w:r w:rsidR="002A5144" w:rsidRPr="00B9735A">
        <w:rPr>
          <w:rFonts w:ascii="Times New Roman" w:hAnsi="Times New Roman"/>
          <w:szCs w:val="24"/>
          <w:highlight w:val="yellow"/>
          <w:lang w:val="lt-LT"/>
        </w:rPr>
        <w:t>___________</w:t>
      </w:r>
      <w:r w:rsidR="00FE78F0">
        <w:rPr>
          <w:rFonts w:ascii="Times New Roman" w:hAnsi="Times New Roman"/>
          <w:szCs w:val="24"/>
          <w:lang w:val="lt-LT"/>
        </w:rPr>
        <w:t xml:space="preserve"> Eur (</w:t>
      </w:r>
      <w:r w:rsidR="00FE78F0" w:rsidRPr="00FE78F0">
        <w:rPr>
          <w:rFonts w:ascii="Times New Roman" w:hAnsi="Times New Roman"/>
          <w:szCs w:val="24"/>
          <w:highlight w:val="yellow"/>
          <w:lang w:val="lt-LT"/>
        </w:rPr>
        <w:t>suma žodžiu</w:t>
      </w:r>
      <w:r w:rsidR="00FE78F0">
        <w:rPr>
          <w:rFonts w:ascii="Times New Roman" w:hAnsi="Times New Roman"/>
          <w:szCs w:val="24"/>
          <w:lang w:val="lt-LT"/>
        </w:rPr>
        <w:t xml:space="preserve">). PVM sudaro </w:t>
      </w:r>
      <w:r w:rsidR="00FE78F0" w:rsidRPr="00FE78F0">
        <w:rPr>
          <w:rFonts w:ascii="Times New Roman" w:hAnsi="Times New Roman"/>
          <w:szCs w:val="24"/>
          <w:highlight w:val="yellow"/>
          <w:lang w:val="lt-LT"/>
        </w:rPr>
        <w:t>_______</w:t>
      </w:r>
      <w:r w:rsidR="00FE78F0">
        <w:rPr>
          <w:rFonts w:ascii="Times New Roman" w:hAnsi="Times New Roman"/>
          <w:szCs w:val="24"/>
          <w:lang w:val="lt-LT"/>
        </w:rPr>
        <w:t xml:space="preserve"> </w:t>
      </w:r>
      <w:r w:rsidR="00FE78F0" w:rsidRPr="00FE78F0">
        <w:rPr>
          <w:rFonts w:ascii="Times New Roman" w:hAnsi="Times New Roman"/>
          <w:szCs w:val="24"/>
          <w:highlight w:val="yellow"/>
          <w:lang w:val="lt-LT"/>
        </w:rPr>
        <w:t>(suma žodžiu).</w:t>
      </w:r>
      <w:r w:rsidR="00FE78F0">
        <w:rPr>
          <w:rFonts w:ascii="Times New Roman" w:hAnsi="Times New Roman"/>
          <w:szCs w:val="24"/>
          <w:lang w:val="lt-LT"/>
        </w:rPr>
        <w:t xml:space="preserve"> Pradinė sutarties vertė su PVM </w:t>
      </w:r>
      <w:r w:rsidR="00FE78F0" w:rsidRPr="00FE78F0">
        <w:rPr>
          <w:rFonts w:ascii="Times New Roman" w:hAnsi="Times New Roman"/>
          <w:szCs w:val="24"/>
          <w:highlight w:val="yellow"/>
          <w:lang w:val="lt-LT"/>
        </w:rPr>
        <w:t>________ (suma žodžiu</w:t>
      </w:r>
      <w:r w:rsidR="00FE78F0">
        <w:rPr>
          <w:rFonts w:ascii="Times New Roman" w:hAnsi="Times New Roman"/>
          <w:szCs w:val="24"/>
          <w:lang w:val="lt-LT"/>
        </w:rPr>
        <w:t>).</w:t>
      </w:r>
    </w:p>
    <w:p w14:paraId="5CADBC57" w14:textId="042FD480" w:rsidR="005278D2" w:rsidRPr="00323D0E" w:rsidRDefault="005278D2" w:rsidP="005278D2">
      <w:pPr>
        <w:tabs>
          <w:tab w:val="left" w:pos="567"/>
          <w:tab w:val="left" w:pos="851"/>
        </w:tabs>
        <w:ind w:firstLine="567"/>
        <w:jc w:val="both"/>
        <w:rPr>
          <w:rFonts w:ascii="Times New Roman" w:hAnsi="Times New Roman"/>
          <w:lang w:val="lt-LT"/>
        </w:rPr>
      </w:pPr>
      <w:r w:rsidRPr="00323D0E">
        <w:rPr>
          <w:rFonts w:ascii="Times New Roman" w:hAnsi="Times New Roman"/>
          <w:lang w:val="lt-LT"/>
        </w:rPr>
        <w:t xml:space="preserve">2.2. </w:t>
      </w:r>
      <w:r w:rsidR="0084412E">
        <w:rPr>
          <w:rFonts w:ascii="Times New Roman" w:hAnsi="Times New Roman"/>
          <w:lang w:val="lt-LT"/>
        </w:rPr>
        <w:t>Sutarties kainodara – fiksuota kaina</w:t>
      </w:r>
      <w:r w:rsidRPr="00323D0E">
        <w:rPr>
          <w:rFonts w:ascii="Times New Roman" w:hAnsi="Times New Roman"/>
          <w:lang w:val="lt-LT"/>
        </w:rPr>
        <w:t>.</w:t>
      </w:r>
    </w:p>
    <w:p w14:paraId="7397ED9D" w14:textId="578EB648" w:rsidR="005278D2" w:rsidRPr="00323D0E" w:rsidRDefault="005278D2" w:rsidP="005278D2">
      <w:pPr>
        <w:tabs>
          <w:tab w:val="left" w:pos="567"/>
          <w:tab w:val="left" w:pos="851"/>
        </w:tabs>
        <w:ind w:firstLine="567"/>
        <w:jc w:val="both"/>
        <w:rPr>
          <w:lang w:val="lt-LT"/>
        </w:rPr>
      </w:pPr>
      <w:r w:rsidRPr="00323D0E">
        <w:rPr>
          <w:rFonts w:ascii="Times New Roman" w:hAnsi="Times New Roman"/>
          <w:lang w:val="lt-LT"/>
        </w:rPr>
        <w:t xml:space="preserve">2.3. </w:t>
      </w:r>
      <w:r w:rsidRPr="00323D0E">
        <w:rPr>
          <w:lang w:val="lt-LT"/>
        </w:rPr>
        <w:t>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r w:rsidR="005116B4">
        <w:rPr>
          <w:lang w:val="lt-LT"/>
        </w:rPr>
        <w:t>.</w:t>
      </w:r>
    </w:p>
    <w:p w14:paraId="0A982924" w14:textId="5BB23584" w:rsidR="0057738F" w:rsidRPr="00323D0E" w:rsidRDefault="0057738F" w:rsidP="0057738F">
      <w:pPr>
        <w:tabs>
          <w:tab w:val="left" w:pos="567"/>
          <w:tab w:val="left" w:pos="851"/>
        </w:tabs>
        <w:ind w:firstLine="567"/>
        <w:jc w:val="both"/>
        <w:rPr>
          <w:rFonts w:ascii="Times New Roman" w:hAnsi="Times New Roman"/>
          <w:lang w:val="lt-LT"/>
        </w:rPr>
      </w:pPr>
      <w:r w:rsidRPr="00323D0E">
        <w:rPr>
          <w:rFonts w:ascii="Times New Roman" w:hAnsi="Times New Roman"/>
          <w:lang w:val="lt-LT"/>
        </w:rPr>
        <w:t>2.4.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14:paraId="13159540" w14:textId="1BDFA542" w:rsidR="001B5CA7" w:rsidRPr="00323D0E" w:rsidRDefault="001B5CA7" w:rsidP="006E26AA">
      <w:pPr>
        <w:ind w:firstLine="567"/>
        <w:jc w:val="both"/>
        <w:rPr>
          <w:rFonts w:ascii="Times New Roman" w:hAnsi="Times New Roman"/>
          <w:szCs w:val="24"/>
          <w:lang w:val="lt-LT"/>
        </w:rPr>
      </w:pPr>
      <w:r w:rsidRPr="00323D0E">
        <w:rPr>
          <w:rFonts w:ascii="Times New Roman" w:hAnsi="Times New Roman"/>
          <w:szCs w:val="24"/>
          <w:lang w:val="lt-LT"/>
        </w:rPr>
        <w:t>2.</w:t>
      </w:r>
      <w:r w:rsidR="005116B4">
        <w:rPr>
          <w:rFonts w:ascii="Times New Roman" w:hAnsi="Times New Roman"/>
          <w:szCs w:val="24"/>
          <w:lang w:val="lt-LT"/>
        </w:rPr>
        <w:t>5</w:t>
      </w:r>
      <w:r w:rsidRPr="00323D0E">
        <w:rPr>
          <w:rFonts w:ascii="Times New Roman" w:hAnsi="Times New Roman"/>
          <w:szCs w:val="24"/>
          <w:lang w:val="lt-LT"/>
        </w:rPr>
        <w:t xml:space="preserve">.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w:t>
      </w:r>
      <w:r w:rsidRPr="00323D0E">
        <w:rPr>
          <w:rFonts w:ascii="Times New Roman" w:hAnsi="Times New Roman"/>
          <w:szCs w:val="24"/>
          <w:lang w:val="lt-LT"/>
        </w:rPr>
        <w:lastRenderedPageBreak/>
        <w:t xml:space="preserve">įrenginiais, gaminiais, Rangovo naudojama technika, mechanizmais, transportu ir kitomis darbams atlikti naudojamomis priemonėmis, kurios būtinos visų Sutartyje nurodytų darbų atlikimui. Sutarties kainai įtakos negali turėti terminų pažeidimas, darbo užmokesčio ir kitų panašių išlaidų išaugimas. </w:t>
      </w:r>
    </w:p>
    <w:p w14:paraId="06914F14" w14:textId="74EA2480" w:rsidR="005116B4" w:rsidRDefault="001B5CA7" w:rsidP="005116B4">
      <w:pPr>
        <w:ind w:firstLine="567"/>
        <w:jc w:val="both"/>
        <w:rPr>
          <w:lang w:val="lt-LT"/>
        </w:rPr>
      </w:pPr>
      <w:r w:rsidRPr="00323D0E">
        <w:rPr>
          <w:lang w:val="lt-LT"/>
        </w:rPr>
        <w:t>2</w:t>
      </w:r>
      <w:r w:rsidR="00A00A53" w:rsidRPr="00323D0E">
        <w:rPr>
          <w:lang w:val="lt-LT"/>
        </w:rPr>
        <w:t>.</w:t>
      </w:r>
      <w:r w:rsidR="005116B4">
        <w:rPr>
          <w:lang w:val="lt-LT"/>
        </w:rPr>
        <w:t>6</w:t>
      </w:r>
      <w:r w:rsidRPr="00323D0E">
        <w:rPr>
          <w:lang w:val="lt-LT"/>
        </w:rPr>
        <w:t xml:space="preserve">. </w:t>
      </w:r>
      <w:r w:rsidR="005116B4" w:rsidRPr="005116B4">
        <w:rPr>
          <w:lang w:val="lt-LT"/>
        </w:rPr>
        <w:t>Sutarties kaina perskaičiuojama tuo atveju, kai teisės aktais pakeičiamas taikomas pridėtinės vertės mokestis Sutartyje nurodytoms Paslaugoms. Perskaičiuojama tokiu pat santykiu, kokiu pasikeičia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5BA9E465" w14:textId="7D96376E" w:rsidR="005116B4" w:rsidRPr="005116B4" w:rsidRDefault="005116B4" w:rsidP="005116B4">
      <w:pPr>
        <w:ind w:firstLine="567"/>
        <w:jc w:val="both"/>
        <w:rPr>
          <w:lang w:val="lt-LT"/>
        </w:rPr>
      </w:pPr>
      <w:r>
        <w:rPr>
          <w:lang w:val="lt-LT"/>
        </w:rPr>
        <w:t xml:space="preserve">2.7. </w:t>
      </w:r>
      <w:r w:rsidRPr="005116B4">
        <w:rPr>
          <w:lang w:val="lt-LT"/>
        </w:rPr>
        <w:t xml:space="preserve">Bet kuri Sutarties šalis </w:t>
      </w:r>
      <w:r w:rsidRPr="00F97FE9">
        <w:rPr>
          <w:lang w:val="lt-LT"/>
        </w:rPr>
        <w:t>Sutarties galiojimo metu turi teisę inicijuoti Sutartyje numatytos kainos  perskaičiavimą (keitimą) ne anksčiau kaip po 6 (šešių) mėnesių</w:t>
      </w:r>
      <w:r w:rsidRPr="005116B4">
        <w:rPr>
          <w:lang w:val="lt-LT"/>
        </w:rPr>
        <w:t xml:space="preserve"> nuo Sutarties sudarymo dienos (jeigu perskaičiavimas jau buvo atliktas – nuo paskutinio perskaičiavimo pagal šį punktą dienos), jeigu Vartojimo prekių ir paslaugų kainų pokytis (k), apskaičiuotas kaip nustatyta šiame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FABEC2E" w14:textId="77777777" w:rsidR="005116B4" w:rsidRPr="005116B4" w:rsidRDefault="005116B4" w:rsidP="005116B4">
      <w:pPr>
        <w:ind w:firstLine="567"/>
        <w:jc w:val="both"/>
        <w:rPr>
          <w:lang w:val="lt-LT"/>
        </w:rPr>
      </w:pPr>
      <w:r w:rsidRPr="005116B4">
        <w:rPr>
          <w:lang w:val="lt-LT"/>
        </w:rPr>
        <w:t>Šalys privalo Susitarime nurodyti indekso reikšmę laikotarpio pradžioje ir jos nustatymo datą, indekso reikšmę laikotarpio pabaigoje ir jos nustatymo datą, kainų pokytį (k), perskaičiuotą kainą, perskaičiuotą pradinės sutarties vertę.</w:t>
      </w:r>
    </w:p>
    <w:p w14:paraId="2190735C" w14:textId="77777777" w:rsidR="005116B4" w:rsidRPr="005116B4" w:rsidRDefault="005116B4" w:rsidP="005116B4">
      <w:pPr>
        <w:ind w:firstLine="567"/>
        <w:jc w:val="both"/>
        <w:rPr>
          <w:lang w:val="lt-LT"/>
        </w:rPr>
      </w:pPr>
      <w:r w:rsidRPr="005116B4">
        <w:rPr>
          <w:lang w:val="lt-LT"/>
        </w:rPr>
        <w:t>Perskaičiuota kaina taikoma po to, kai Šalys sudaro susitarimą dėl kainos perskaičiavimo.</w:t>
      </w:r>
    </w:p>
    <w:p w14:paraId="3DA6514F" w14:textId="77777777" w:rsidR="005116B4" w:rsidRPr="005116B4" w:rsidRDefault="005116B4" w:rsidP="005116B4">
      <w:pPr>
        <w:ind w:firstLine="567"/>
        <w:jc w:val="both"/>
        <w:rPr>
          <w:lang w:val="lt-LT"/>
        </w:rPr>
      </w:pPr>
      <w:r w:rsidRPr="005116B4">
        <w:rPr>
          <w:lang w:val="lt-LT"/>
        </w:rPr>
        <w:t xml:space="preserve">Nauja kaina apskaičiuojami pagal formulę: </w:t>
      </w:r>
    </w:p>
    <w:p w14:paraId="308A2914" w14:textId="1E77619B" w:rsidR="005116B4" w:rsidRPr="005116B4" w:rsidRDefault="00000000" w:rsidP="005116B4">
      <w:pPr>
        <w:ind w:firstLine="567"/>
        <w:jc w:val="both"/>
        <w:rPr>
          <w:lang w:val="lt-LT"/>
        </w:rPr>
      </w:pPr>
      <m:oMath>
        <m:sSub>
          <m:sSubPr>
            <m:ctrlPr>
              <w:rPr>
                <w:rFonts w:ascii="Cambria Math" w:hAnsi="Cambria Math"/>
                <w:lang w:val="lt-LT"/>
              </w:rPr>
            </m:ctrlPr>
          </m:sSubPr>
          <m:e>
            <m: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w:rPr>
            <w:rFonts w:ascii="Cambria Math" w:hAnsi="Cambria Math"/>
            <w:lang w:val="lt-LT"/>
          </w:rPr>
          <m:t>a</m:t>
        </m:r>
        <m:r>
          <m:rPr>
            <m:sty m:val="p"/>
          </m:rPr>
          <w:rPr>
            <w:rFonts w:ascii="Cambria Math" w:hAnsi="Cambria Math"/>
            <w:lang w:val="lt-LT"/>
          </w:rPr>
          <m:t>+</m:t>
        </m:r>
        <m:d>
          <m:dPr>
            <m:ctrlPr>
              <w:rPr>
                <w:rFonts w:ascii="Cambria Math" w:hAnsi="Cambria Math"/>
                <w:lang w:val="lt-LT"/>
              </w:rPr>
            </m:ctrlPr>
          </m:dPr>
          <m:e>
            <m:f>
              <m:fPr>
                <m:ctrlPr>
                  <w:rPr>
                    <w:rFonts w:ascii="Cambria Math" w:hAnsi="Cambria Math"/>
                    <w:lang w:val="lt-LT"/>
                  </w:rPr>
                </m:ctrlPr>
              </m:fPr>
              <m:num>
                <m:r>
                  <w:rPr>
                    <w:rFonts w:ascii="Cambria Math" w:hAnsi="Cambria Math"/>
                    <w:lang w:val="lt-LT"/>
                  </w:rPr>
                  <m:t>k</m:t>
                </m:r>
              </m:num>
              <m:den>
                <m:r>
                  <m:rPr>
                    <m:sty m:val="p"/>
                  </m:rPr>
                  <w:rPr>
                    <w:rFonts w:ascii="Cambria Math" w:hAnsi="Cambria Math"/>
                    <w:lang w:val="lt-LT"/>
                  </w:rPr>
                  <m:t>100</m:t>
                </m:r>
              </m:den>
            </m:f>
            <m:r>
              <m:rPr>
                <m:sty m:val="p"/>
              </m:rPr>
              <w:rPr>
                <w:rFonts w:ascii="Cambria Math" w:hAnsi="Cambria Math"/>
                <w:lang w:val="lt-LT"/>
              </w:rPr>
              <m:t>×</m:t>
            </m:r>
            <m:r>
              <w:rPr>
                <w:rFonts w:ascii="Cambria Math" w:hAnsi="Cambria Math"/>
                <w:lang w:val="lt-LT"/>
              </w:rPr>
              <m:t>a</m:t>
            </m:r>
          </m:e>
        </m:d>
      </m:oMath>
      <w:r w:rsidR="005116B4" w:rsidRPr="005116B4">
        <w:rPr>
          <w:lang w:val="lt-LT"/>
        </w:rPr>
        <w:t xml:space="preserve">, kur </w:t>
      </w:r>
    </w:p>
    <w:p w14:paraId="3F56B4E4" w14:textId="77777777" w:rsidR="005116B4" w:rsidRPr="005116B4" w:rsidRDefault="005116B4" w:rsidP="005116B4">
      <w:pPr>
        <w:ind w:firstLine="567"/>
        <w:jc w:val="both"/>
        <w:rPr>
          <w:lang w:val="lt-LT"/>
        </w:rPr>
      </w:pPr>
      <w:r w:rsidRPr="005116B4">
        <w:rPr>
          <w:lang w:val="lt-LT"/>
        </w:rPr>
        <w:t>a – kana (Eur be PVM) (jei jie buvo perskaičiuota, tai po paskutinio perskaičiavimo).</w:t>
      </w:r>
    </w:p>
    <w:p w14:paraId="7C665362" w14:textId="77777777" w:rsidR="005116B4" w:rsidRPr="005116B4" w:rsidRDefault="005116B4" w:rsidP="005116B4">
      <w:pPr>
        <w:ind w:firstLine="567"/>
        <w:jc w:val="both"/>
        <w:rPr>
          <w:lang w:val="lt-LT"/>
        </w:rPr>
      </w:pPr>
      <w:r w:rsidRPr="005116B4">
        <w:rPr>
          <w:lang w:val="lt-LT"/>
        </w:rPr>
        <w:t>a1 – perskaičiuota (pakeista) kaina (Eur be PVM)</w:t>
      </w:r>
    </w:p>
    <w:p w14:paraId="7C99DE85" w14:textId="77777777" w:rsidR="005116B4" w:rsidRPr="005116B4" w:rsidRDefault="005116B4" w:rsidP="005116B4">
      <w:pPr>
        <w:ind w:firstLine="567"/>
        <w:jc w:val="both"/>
        <w:rPr>
          <w:lang w:val="lt-LT"/>
        </w:rPr>
      </w:pPr>
      <w:r w:rsidRPr="005116B4">
        <w:rPr>
          <w:lang w:val="lt-LT"/>
        </w:rPr>
        <w:t xml:space="preserve">k – Pagal vartotojų kainų indeksą VARTOJIMO PREKĖS IR PASLAUGOS apskaičiuotas Vartojimo prekių ir paslaugų  kainų pokytis (padidėjimas arba sumažėjimas) (%). „k“ reikšmė skaičiuojama pagal formulę: </w:t>
      </w:r>
    </w:p>
    <w:p w14:paraId="35FA8157" w14:textId="1A59F654" w:rsidR="005116B4" w:rsidRPr="005116B4" w:rsidRDefault="005116B4" w:rsidP="005116B4">
      <w:pPr>
        <w:ind w:firstLine="567"/>
        <w:jc w:val="both"/>
        <w:rPr>
          <w:lang w:val="lt-LT"/>
        </w:rPr>
      </w:pPr>
      <w:r w:rsidRPr="005116B4">
        <w:rPr>
          <w:lang w:val="lt-LT"/>
        </w:rPr>
        <w:t xml:space="preserve"> </w:t>
      </w:r>
      <m:oMath>
        <m:r>
          <w:rPr>
            <w:rFonts w:ascii="Cambria Math" w:hAnsi="Cambria Math"/>
            <w:lang w:val="lt-LT"/>
          </w:rPr>
          <m:t>k =</m:t>
        </m:r>
        <m:f>
          <m:fPr>
            <m:ctrlPr>
              <w:rPr>
                <w:rFonts w:ascii="Cambria Math" w:hAnsi="Cambria Math"/>
                <w:i/>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5116B4">
        <w:rPr>
          <w:lang w:val="lt-LT"/>
        </w:rPr>
        <w:t>, (proc.) kur</w:t>
      </w:r>
    </w:p>
    <w:p w14:paraId="6640A52B" w14:textId="77777777" w:rsidR="005116B4" w:rsidRPr="005116B4" w:rsidRDefault="005116B4" w:rsidP="005116B4">
      <w:pPr>
        <w:ind w:firstLine="567"/>
        <w:jc w:val="both"/>
        <w:rPr>
          <w:lang w:val="lt-LT"/>
        </w:rPr>
      </w:pPr>
      <w:proofErr w:type="spellStart"/>
      <w:r w:rsidRPr="005116B4">
        <w:rPr>
          <w:lang w:val="lt-LT"/>
        </w:rPr>
        <w:t>Ind</w:t>
      </w:r>
      <w:r w:rsidRPr="005116B4">
        <w:rPr>
          <w:vertAlign w:val="subscript"/>
          <w:lang w:val="lt-LT"/>
        </w:rPr>
        <w:t>naujausias</w:t>
      </w:r>
      <w:proofErr w:type="spellEnd"/>
      <w:r w:rsidRPr="005116B4">
        <w:rPr>
          <w:lang w:val="lt-LT"/>
        </w:rPr>
        <w:t xml:space="preserve"> – kreipimosi dėl kainos perskaičiavimo išsiuntimo kitai šaliai datą naujausias paskelbtas vartojimo prekių ir paslaugų indeksas VARTOJIMO PREKĖS IR PASLAUGOS.</w:t>
      </w:r>
    </w:p>
    <w:p w14:paraId="590D5629" w14:textId="77777777" w:rsidR="005116B4" w:rsidRPr="005116B4" w:rsidRDefault="005116B4" w:rsidP="005116B4">
      <w:pPr>
        <w:ind w:firstLine="567"/>
        <w:jc w:val="both"/>
        <w:rPr>
          <w:lang w:val="lt-LT"/>
        </w:rPr>
      </w:pPr>
      <w:proofErr w:type="spellStart"/>
      <w:r w:rsidRPr="005116B4">
        <w:rPr>
          <w:lang w:val="lt-LT"/>
        </w:rPr>
        <w:t>Ind</w:t>
      </w:r>
      <w:r w:rsidRPr="005116B4">
        <w:rPr>
          <w:vertAlign w:val="subscript"/>
          <w:lang w:val="lt-LT"/>
        </w:rPr>
        <w:t>pradžia</w:t>
      </w:r>
      <w:proofErr w:type="spellEnd"/>
      <w:r w:rsidRPr="005116B4">
        <w:rPr>
          <w:lang w:val="lt-LT"/>
        </w:rPr>
        <w:t xml:space="preserve"> – laikotarpio pradžios datos (mėnesio) vartojimo prekių ir paslaugų indeksas VARTOJIMO PREKĖS IR PASLAUGOS.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6FAF402D" w14:textId="77777777" w:rsidR="005116B4" w:rsidRPr="005116B4" w:rsidRDefault="005116B4" w:rsidP="005116B4">
      <w:pPr>
        <w:ind w:firstLine="567"/>
        <w:jc w:val="both"/>
        <w:rPr>
          <w:lang w:val="lt-LT"/>
        </w:rPr>
      </w:pPr>
      <w:r w:rsidRPr="005116B4">
        <w:rPr>
          <w:lang w:val="lt-LT"/>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313E0405" w14:textId="77777777" w:rsidR="005116B4" w:rsidRPr="005116B4" w:rsidRDefault="005116B4" w:rsidP="005116B4">
      <w:pPr>
        <w:ind w:firstLine="567"/>
        <w:jc w:val="both"/>
        <w:rPr>
          <w:lang w:val="lt-LT"/>
        </w:rPr>
      </w:pPr>
      <w:r w:rsidRPr="005116B4">
        <w:rPr>
          <w:lang w:val="lt-LT"/>
        </w:rPr>
        <w:t xml:space="preserve">Vėlesnis kainų arba įkainių perskaičiavimas negali apimti laikotarpio, už kurį jau buvo atliktas perskaičiavimas. </w:t>
      </w:r>
    </w:p>
    <w:p w14:paraId="5966D6C4" w14:textId="77777777" w:rsidR="001B5CA7" w:rsidRPr="00323D0E" w:rsidRDefault="001B5CA7" w:rsidP="001B5CA7">
      <w:pPr>
        <w:ind w:firstLine="567"/>
        <w:jc w:val="both"/>
        <w:rPr>
          <w:rFonts w:ascii="Times New Roman" w:eastAsia="Lucida Sans Unicode" w:hAnsi="Times New Roman"/>
          <w:szCs w:val="24"/>
          <w:lang w:val="lt-LT"/>
        </w:rPr>
      </w:pPr>
    </w:p>
    <w:p w14:paraId="5949F05F" w14:textId="6FC69A0E" w:rsidR="001B5CA7" w:rsidRPr="00323D0E" w:rsidRDefault="001B5CA7" w:rsidP="00BE60E2">
      <w:pPr>
        <w:pStyle w:val="Sraopastraipa"/>
        <w:numPr>
          <w:ilvl w:val="0"/>
          <w:numId w:val="1"/>
        </w:numPr>
        <w:jc w:val="center"/>
        <w:rPr>
          <w:rFonts w:ascii="Times New Roman" w:hAnsi="Times New Roman"/>
          <w:b/>
          <w:szCs w:val="24"/>
          <w:lang w:val="lt-LT"/>
        </w:rPr>
      </w:pPr>
      <w:r w:rsidRPr="00323D0E">
        <w:rPr>
          <w:rFonts w:ascii="Times New Roman" w:hAnsi="Times New Roman"/>
          <w:b/>
          <w:szCs w:val="24"/>
          <w:lang w:val="lt-LT"/>
        </w:rPr>
        <w:t>ATSISKAITYMO TVARKA</w:t>
      </w:r>
    </w:p>
    <w:p w14:paraId="04975E2F" w14:textId="77777777" w:rsidR="00D306B2" w:rsidRPr="00323D0E" w:rsidRDefault="00D306B2" w:rsidP="00D306B2">
      <w:pPr>
        <w:pStyle w:val="Sraopastraipa"/>
        <w:ind w:left="360"/>
        <w:rPr>
          <w:rFonts w:ascii="Times New Roman" w:eastAsia="Lucida Sans Unicode" w:hAnsi="Times New Roman"/>
          <w:szCs w:val="24"/>
          <w:lang w:val="lt-LT"/>
        </w:rPr>
      </w:pPr>
    </w:p>
    <w:p w14:paraId="3E04D33E" w14:textId="517B1CE2" w:rsidR="001B5CA7" w:rsidRPr="00323D0E" w:rsidRDefault="001B5CA7" w:rsidP="001B5CA7">
      <w:pPr>
        <w:ind w:firstLine="567"/>
        <w:jc w:val="both"/>
        <w:outlineLvl w:val="0"/>
        <w:rPr>
          <w:rFonts w:ascii="Times New Roman" w:hAnsi="Times New Roman"/>
          <w:szCs w:val="24"/>
          <w:lang w:val="lt-LT"/>
        </w:rPr>
      </w:pPr>
      <w:r w:rsidRPr="00323D0E">
        <w:rPr>
          <w:rFonts w:ascii="Times New Roman" w:hAnsi="Times New Roman"/>
          <w:szCs w:val="24"/>
          <w:lang w:val="lt-LT"/>
        </w:rPr>
        <w:t xml:space="preserve">3.1. </w:t>
      </w:r>
      <w:r w:rsidR="0057738F" w:rsidRPr="00323D0E">
        <w:rPr>
          <w:rFonts w:ascii="Times New Roman" w:hAnsi="Times New Roman"/>
          <w:szCs w:val="24"/>
          <w:lang w:val="lt-LT"/>
        </w:rPr>
        <w:t>M</w:t>
      </w:r>
      <w:r w:rsidRPr="00323D0E">
        <w:rPr>
          <w:rFonts w:ascii="Times New Roman" w:hAnsi="Times New Roman"/>
          <w:szCs w:val="24"/>
          <w:lang w:val="lt-LT"/>
        </w:rPr>
        <w:t>okėjimą Rangovas gali gauti tik tada, kai Šalys pasirašo Darbų perdavimo-priėmimo aktą ir Rangovas ištaiso visus defektus, įvardintus Darbų perdavimo-priėmimo metu, Užsakovui raštiškai patvirtinus tokių defektų ištaisymą.</w:t>
      </w:r>
    </w:p>
    <w:p w14:paraId="5A28C4C4" w14:textId="0703E620" w:rsidR="001B5CA7" w:rsidRDefault="001B5CA7" w:rsidP="001B5CA7">
      <w:pPr>
        <w:ind w:firstLine="567"/>
        <w:jc w:val="both"/>
        <w:rPr>
          <w:rFonts w:ascii="Times New Roman" w:hAnsi="Times New Roman"/>
          <w:lang w:val="lt-LT"/>
        </w:rPr>
      </w:pPr>
      <w:r w:rsidRPr="00323D0E">
        <w:rPr>
          <w:rFonts w:ascii="Times New Roman" w:hAnsi="Times New Roman"/>
          <w:szCs w:val="24"/>
          <w:lang w:val="lt-LT"/>
        </w:rPr>
        <w:lastRenderedPageBreak/>
        <w:t xml:space="preserve">3.2. </w:t>
      </w:r>
      <w:r w:rsidRPr="00323D0E">
        <w:rPr>
          <w:rFonts w:ascii="Times New Roman" w:hAnsi="Times New Roman"/>
          <w:lang w:val="lt-LT"/>
        </w:rPr>
        <w:t xml:space="preserve">Už faktiškai ir kokybiškai atliktus darbus perkančioji organizacija atsiskaitys pavedimu pagal tiekėjo </w:t>
      </w:r>
      <w:r w:rsidR="00FF7DB1">
        <w:rPr>
          <w:rFonts w:ascii="Times New Roman" w:hAnsi="Times New Roman"/>
          <w:lang w:val="lt-LT"/>
        </w:rPr>
        <w:t>s</w:t>
      </w:r>
      <w:r w:rsidR="00FF7DB1" w:rsidRPr="00FF7DB1">
        <w:rPr>
          <w:rFonts w:ascii="Times New Roman" w:hAnsi="Times New Roman" w:hint="eastAsia"/>
          <w:lang w:val="lt-LT"/>
        </w:rPr>
        <w:t>ą</w:t>
      </w:r>
      <w:r w:rsidR="00FF7DB1" w:rsidRPr="00FF7DB1">
        <w:rPr>
          <w:rFonts w:ascii="Times New Roman" w:hAnsi="Times New Roman"/>
          <w:lang w:val="lt-LT"/>
        </w:rPr>
        <w:t>skait</w:t>
      </w:r>
      <w:r w:rsidR="00FF7DB1" w:rsidRPr="00FF7DB1">
        <w:rPr>
          <w:rFonts w:ascii="Times New Roman" w:hAnsi="Times New Roman" w:hint="eastAsia"/>
          <w:lang w:val="lt-LT"/>
        </w:rPr>
        <w:t>ų</w:t>
      </w:r>
      <w:r w:rsidR="00FF7DB1" w:rsidRPr="00FF7DB1">
        <w:rPr>
          <w:rFonts w:ascii="Times New Roman" w:hAnsi="Times New Roman"/>
          <w:lang w:val="lt-LT"/>
        </w:rPr>
        <w:t xml:space="preserve"> administravimo bendr</w:t>
      </w:r>
      <w:r w:rsidR="00FF7DB1">
        <w:rPr>
          <w:rFonts w:ascii="Times New Roman" w:hAnsi="Times New Roman"/>
          <w:lang w:val="lt-LT"/>
        </w:rPr>
        <w:t>osios</w:t>
      </w:r>
      <w:r w:rsidR="00FF7DB1" w:rsidRPr="00FF7DB1">
        <w:rPr>
          <w:rFonts w:ascii="Times New Roman" w:hAnsi="Times New Roman"/>
          <w:lang w:val="lt-LT"/>
        </w:rPr>
        <w:t xml:space="preserve"> informacin</w:t>
      </w:r>
      <w:r w:rsidR="00FF7DB1">
        <w:rPr>
          <w:rFonts w:ascii="Times New Roman" w:hAnsi="Times New Roman"/>
          <w:lang w:val="lt-LT"/>
        </w:rPr>
        <w:t>ės</w:t>
      </w:r>
      <w:r w:rsidR="00FF7DB1" w:rsidRPr="00FF7DB1">
        <w:rPr>
          <w:rFonts w:ascii="Times New Roman" w:hAnsi="Times New Roman"/>
          <w:lang w:val="lt-LT"/>
        </w:rPr>
        <w:t xml:space="preserve"> sistem</w:t>
      </w:r>
      <w:r w:rsidR="00FF7DB1">
        <w:rPr>
          <w:rFonts w:ascii="Times New Roman" w:hAnsi="Times New Roman"/>
          <w:lang w:val="lt-LT"/>
        </w:rPr>
        <w:t>os</w:t>
      </w:r>
      <w:r w:rsidRPr="00323D0E">
        <w:rPr>
          <w:rFonts w:ascii="Times New Roman" w:hAnsi="Times New Roman"/>
          <w:lang w:val="lt-LT"/>
        </w:rPr>
        <w:t xml:space="preserve"> „</w:t>
      </w:r>
      <w:r w:rsidR="00FF7DB1">
        <w:rPr>
          <w:rFonts w:ascii="Times New Roman" w:hAnsi="Times New Roman"/>
          <w:lang w:val="lt-LT"/>
        </w:rPr>
        <w:t>SABIS</w:t>
      </w:r>
      <w:r w:rsidRPr="00323D0E">
        <w:rPr>
          <w:rFonts w:ascii="Times New Roman" w:hAnsi="Times New Roman"/>
          <w:lang w:val="lt-LT"/>
        </w:rPr>
        <w:t xml:space="preserve">“ priemonėmis pateiktą sąskaitą faktūrą per 30 kalendorinių dienų nuo darbų priėmimo ar patikrinimo dienos. </w:t>
      </w:r>
    </w:p>
    <w:p w14:paraId="50593AC2" w14:textId="51D8BC7A" w:rsidR="005C0B3D" w:rsidRPr="00323D0E" w:rsidRDefault="005C0B3D" w:rsidP="001B5CA7">
      <w:pPr>
        <w:ind w:firstLine="567"/>
        <w:jc w:val="both"/>
        <w:rPr>
          <w:rFonts w:ascii="Times New Roman" w:hAnsi="Times New Roman"/>
          <w:lang w:val="lt-LT"/>
        </w:rPr>
      </w:pPr>
      <w:r>
        <w:rPr>
          <w:rFonts w:ascii="Times New Roman" w:hAnsi="Times New Roman"/>
          <w:lang w:val="lt-LT"/>
        </w:rPr>
        <w:t xml:space="preserve">3.3. </w:t>
      </w:r>
      <w:r w:rsidR="003E5308" w:rsidRPr="003E5308">
        <w:rPr>
          <w:rFonts w:ascii="Times New Roman" w:hAnsi="Times New Roman"/>
          <w:lang w:val="lt-LT"/>
        </w:rPr>
        <w:t>Rangovas per visą Sutarties galiojimo laikotarpį turi teisę gauti apmokėjimą už faktiškai atliktus darbus ne daugiau kaip trimis (3) etapais, inicijuodamas ne daugiau kaip vieną atsiskaitymą per kalendorinį mėnesį. Siekdamas gauti apmokėjimą, Rangovas ne vėliau kaip prieš 3 (tris) darbo dienas privalo raštu informuoti šios Sutarties 19.5 punkte nurodytą Užsakovo atsakingą asmenį ir pateikti faktiškai atliktų darbų priėmimo</w:t>
      </w:r>
      <w:r w:rsidR="004668EA">
        <w:rPr>
          <w:rFonts w:ascii="Times New Roman" w:hAnsi="Times New Roman"/>
          <w:lang w:val="lt-LT"/>
        </w:rPr>
        <w:t xml:space="preserve"> </w:t>
      </w:r>
      <w:r w:rsidR="003E5308" w:rsidRPr="003E5308">
        <w:rPr>
          <w:rFonts w:ascii="Times New Roman" w:hAnsi="Times New Roman"/>
          <w:lang w:val="lt-LT"/>
        </w:rPr>
        <w:t>–</w:t>
      </w:r>
      <w:r w:rsidR="004668EA">
        <w:rPr>
          <w:rFonts w:ascii="Times New Roman" w:hAnsi="Times New Roman"/>
          <w:lang w:val="lt-LT"/>
        </w:rPr>
        <w:t xml:space="preserve"> </w:t>
      </w:r>
      <w:r w:rsidR="003E5308" w:rsidRPr="003E5308">
        <w:rPr>
          <w:rFonts w:ascii="Times New Roman" w:hAnsi="Times New Roman"/>
          <w:lang w:val="lt-LT"/>
        </w:rPr>
        <w:t>perdavimo aktą bei pažymą apie atliktų darbų ir išlaidų vertę. Atliktų darbų priėmimo</w:t>
      </w:r>
      <w:r w:rsidR="00B31AFD">
        <w:rPr>
          <w:rFonts w:ascii="Times New Roman" w:hAnsi="Times New Roman"/>
          <w:lang w:val="lt-LT"/>
        </w:rPr>
        <w:t xml:space="preserve"> </w:t>
      </w:r>
      <w:r w:rsidR="003E5308" w:rsidRPr="003E5308">
        <w:rPr>
          <w:rFonts w:ascii="Times New Roman" w:hAnsi="Times New Roman"/>
          <w:lang w:val="lt-LT"/>
        </w:rPr>
        <w:t>–</w:t>
      </w:r>
      <w:r w:rsidR="00B31AFD">
        <w:rPr>
          <w:rFonts w:ascii="Times New Roman" w:hAnsi="Times New Roman"/>
          <w:lang w:val="lt-LT"/>
        </w:rPr>
        <w:t xml:space="preserve"> </w:t>
      </w:r>
      <w:r w:rsidR="003E5308" w:rsidRPr="003E5308">
        <w:rPr>
          <w:rFonts w:ascii="Times New Roman" w:hAnsi="Times New Roman"/>
          <w:lang w:val="lt-LT"/>
        </w:rPr>
        <w:t>perdavimo aktas užskaitomas tik  po to, kai darbai yra patikrinti techninio prižiūrėtojo ir patvirtinti Užsakovo. Rangovas turi teisę išrašyti PVM sąskaitą faktūrą tik po to, kai yra pasirašytas faktiškai atliktų darbų priėmimo–perdavimo aktas ir pažyma apie atliktų darbų ir išlaidų vertę. Užsakovas atsiskaito su Rangovu ne vėliau kaip per 30 (trisdešimt) kalendorinių dienų nuo atitinkamo faktiškai atliktų darbų priėmimo</w:t>
      </w:r>
      <w:r w:rsidR="00085818">
        <w:rPr>
          <w:rFonts w:ascii="Times New Roman" w:hAnsi="Times New Roman"/>
          <w:lang w:val="lt-LT"/>
        </w:rPr>
        <w:t xml:space="preserve"> </w:t>
      </w:r>
      <w:r w:rsidR="003E5308" w:rsidRPr="003E5308">
        <w:rPr>
          <w:rFonts w:ascii="Times New Roman" w:hAnsi="Times New Roman"/>
          <w:lang w:val="lt-LT"/>
        </w:rPr>
        <w:t>–</w:t>
      </w:r>
      <w:r w:rsidR="00085818">
        <w:rPr>
          <w:rFonts w:ascii="Times New Roman" w:hAnsi="Times New Roman"/>
          <w:lang w:val="lt-LT"/>
        </w:rPr>
        <w:t xml:space="preserve"> </w:t>
      </w:r>
      <w:r w:rsidR="003E5308" w:rsidRPr="003E5308">
        <w:rPr>
          <w:rFonts w:ascii="Times New Roman" w:hAnsi="Times New Roman"/>
          <w:lang w:val="lt-LT"/>
        </w:rPr>
        <w:t>perdavimo akto pasirašymo dienos. Rangovui sutikus, Užsakovas turi teisę atsiskaityti su Rangovu vienu mokėjimu už visus pagal Sutartį faktiškai atliktus ir patvirtintus darbus, pasirašius galutinį darbų priėmimo</w:t>
      </w:r>
      <w:r w:rsidR="00085818">
        <w:rPr>
          <w:rFonts w:ascii="Times New Roman" w:hAnsi="Times New Roman"/>
          <w:lang w:val="lt-LT"/>
        </w:rPr>
        <w:t xml:space="preserve"> </w:t>
      </w:r>
      <w:r w:rsidR="003E5308" w:rsidRPr="003E5308">
        <w:rPr>
          <w:rFonts w:ascii="Times New Roman" w:hAnsi="Times New Roman"/>
          <w:lang w:val="lt-LT"/>
        </w:rPr>
        <w:t>–</w:t>
      </w:r>
      <w:r w:rsidR="00085818">
        <w:rPr>
          <w:rFonts w:ascii="Times New Roman" w:hAnsi="Times New Roman"/>
          <w:lang w:val="lt-LT"/>
        </w:rPr>
        <w:t xml:space="preserve"> </w:t>
      </w:r>
      <w:r w:rsidR="003E5308" w:rsidRPr="003E5308">
        <w:rPr>
          <w:rFonts w:ascii="Times New Roman" w:hAnsi="Times New Roman"/>
          <w:lang w:val="lt-LT"/>
        </w:rPr>
        <w:t>perdavimo aktą.</w:t>
      </w:r>
    </w:p>
    <w:p w14:paraId="1B42494B" w14:textId="79A92304" w:rsidR="00A74094" w:rsidRPr="00323D0E" w:rsidRDefault="001B5CA7" w:rsidP="00180FE2">
      <w:pPr>
        <w:tabs>
          <w:tab w:val="num" w:pos="1106"/>
        </w:tabs>
        <w:ind w:firstLine="567"/>
        <w:jc w:val="both"/>
        <w:rPr>
          <w:rFonts w:ascii="Times New Roman" w:hAnsi="Times New Roman"/>
          <w:szCs w:val="24"/>
          <w:lang w:val="lt-LT"/>
        </w:rPr>
      </w:pPr>
      <w:r w:rsidRPr="00323D0E">
        <w:rPr>
          <w:rFonts w:ascii="Times New Roman" w:hAnsi="Times New Roman"/>
          <w:szCs w:val="24"/>
          <w:lang w:val="lt-LT"/>
        </w:rPr>
        <w:t>3.</w:t>
      </w:r>
      <w:r w:rsidR="003E5308">
        <w:rPr>
          <w:rFonts w:ascii="Times New Roman" w:hAnsi="Times New Roman"/>
          <w:szCs w:val="24"/>
          <w:lang w:val="lt-LT"/>
        </w:rPr>
        <w:t>4</w:t>
      </w:r>
      <w:r w:rsidRPr="00323D0E">
        <w:rPr>
          <w:rFonts w:ascii="Times New Roman" w:hAnsi="Times New Roman"/>
          <w:szCs w:val="24"/>
          <w:lang w:val="lt-LT"/>
        </w:rPr>
        <w:t>. Užsakovas turi teisę sulaikyti mokėjimus už Rangovo atliktus Darbus, jeigu Rangovas</w:t>
      </w:r>
      <w:r w:rsidR="00180FE2">
        <w:rPr>
          <w:rFonts w:ascii="Times New Roman" w:hAnsi="Times New Roman"/>
          <w:szCs w:val="24"/>
          <w:lang w:val="lt-LT"/>
        </w:rPr>
        <w:t xml:space="preserve"> </w:t>
      </w:r>
      <w:r w:rsidR="00A74094" w:rsidRPr="00323D0E">
        <w:rPr>
          <w:rFonts w:ascii="Times New Roman" w:hAnsi="Times New Roman"/>
          <w:szCs w:val="24"/>
          <w:lang w:val="lt-LT"/>
        </w:rPr>
        <w:t>nepašalina Užsakovo nurodytų Rangovo atliktų Darbų trūkumų.</w:t>
      </w:r>
    </w:p>
    <w:p w14:paraId="3B6F9FFC" w14:textId="4B95CB05" w:rsidR="001B5CA7" w:rsidRPr="00323D0E" w:rsidRDefault="001B5CA7" w:rsidP="006E26AA">
      <w:pPr>
        <w:tabs>
          <w:tab w:val="num" w:pos="1106"/>
        </w:tabs>
        <w:ind w:firstLine="567"/>
        <w:jc w:val="both"/>
        <w:rPr>
          <w:rFonts w:ascii="Times New Roman" w:eastAsia="Arial Unicode MS" w:hAnsi="Times New Roman"/>
          <w:bdr w:val="nil"/>
          <w:lang w:val="lt-LT"/>
        </w:rPr>
      </w:pPr>
      <w:r w:rsidRPr="00323D0E">
        <w:rPr>
          <w:rFonts w:ascii="Times New Roman" w:hAnsi="Times New Roman"/>
          <w:szCs w:val="24"/>
          <w:lang w:val="lt-LT"/>
        </w:rPr>
        <w:t xml:space="preserve"> </w:t>
      </w:r>
    </w:p>
    <w:p w14:paraId="44595F7D" w14:textId="77777777" w:rsidR="001B5CA7" w:rsidRPr="00323D0E" w:rsidRDefault="001B5CA7" w:rsidP="001B5CA7">
      <w:pPr>
        <w:tabs>
          <w:tab w:val="num" w:pos="1106"/>
        </w:tabs>
        <w:jc w:val="both"/>
        <w:rPr>
          <w:rFonts w:ascii="Times New Roman" w:hAnsi="Times New Roman"/>
          <w:szCs w:val="24"/>
          <w:lang w:val="lt-LT"/>
        </w:rPr>
      </w:pPr>
    </w:p>
    <w:p w14:paraId="33B10931" w14:textId="77777777" w:rsidR="001B5CA7" w:rsidRPr="00323D0E" w:rsidRDefault="001B5CA7" w:rsidP="00BE60E2">
      <w:pPr>
        <w:pStyle w:val="Sraopastraipa"/>
        <w:numPr>
          <w:ilvl w:val="0"/>
          <w:numId w:val="1"/>
        </w:numPr>
        <w:jc w:val="center"/>
        <w:outlineLvl w:val="0"/>
        <w:rPr>
          <w:rFonts w:ascii="Times New Roman" w:eastAsia="Calibri" w:hAnsi="Times New Roman"/>
          <w:b/>
          <w:szCs w:val="24"/>
          <w:lang w:val="lt-LT"/>
        </w:rPr>
      </w:pPr>
      <w:r w:rsidRPr="00323D0E">
        <w:rPr>
          <w:rFonts w:ascii="Times New Roman" w:eastAsia="Calibri" w:hAnsi="Times New Roman"/>
          <w:b/>
          <w:szCs w:val="24"/>
          <w:lang w:val="lt-LT"/>
        </w:rPr>
        <w:t>DARBŲ ATLIKIMO TERMINAI</w:t>
      </w:r>
    </w:p>
    <w:p w14:paraId="29BA5AEB" w14:textId="77777777" w:rsidR="00D306B2" w:rsidRPr="00323D0E" w:rsidRDefault="00D306B2" w:rsidP="00D306B2">
      <w:pPr>
        <w:pStyle w:val="Sraopastraipa"/>
        <w:ind w:left="360"/>
        <w:outlineLvl w:val="0"/>
        <w:rPr>
          <w:rFonts w:ascii="Times New Roman" w:eastAsia="Calibri" w:hAnsi="Times New Roman"/>
          <w:b/>
          <w:szCs w:val="24"/>
          <w:lang w:val="lt-LT"/>
        </w:rPr>
      </w:pPr>
    </w:p>
    <w:p w14:paraId="31F07551" w14:textId="3C470CD4" w:rsidR="001B5CA7" w:rsidRPr="00323D0E" w:rsidRDefault="0055202C" w:rsidP="00A00A53">
      <w:pPr>
        <w:tabs>
          <w:tab w:val="left" w:pos="993"/>
        </w:tabs>
        <w:jc w:val="both"/>
        <w:rPr>
          <w:rFonts w:ascii="Times New Roman" w:hAnsi="Times New Roman"/>
          <w:color w:val="000000" w:themeColor="text1"/>
          <w:szCs w:val="24"/>
          <w:lang w:val="lt-LT"/>
        </w:rPr>
      </w:pPr>
      <w:r w:rsidRPr="00323D0E">
        <w:rPr>
          <w:rFonts w:ascii="Times New Roman" w:hAnsi="Times New Roman"/>
          <w:color w:val="000000" w:themeColor="text1"/>
          <w:szCs w:val="24"/>
          <w:lang w:val="lt-LT"/>
        </w:rPr>
        <w:t xml:space="preserve">          </w:t>
      </w:r>
      <w:r w:rsidR="00136959" w:rsidRPr="00607739">
        <w:rPr>
          <w:rFonts w:ascii="Times New Roman" w:hAnsi="Times New Roman"/>
          <w:color w:val="000000" w:themeColor="text1"/>
          <w:szCs w:val="24"/>
          <w:lang w:val="lt-LT"/>
        </w:rPr>
        <w:t xml:space="preserve">4.1. </w:t>
      </w:r>
      <w:r w:rsidR="00136959" w:rsidRPr="00607739">
        <w:rPr>
          <w:rFonts w:ascii="Times New Roman" w:hAnsi="Times New Roman"/>
          <w:b/>
          <w:bCs/>
          <w:color w:val="000000" w:themeColor="text1"/>
          <w:szCs w:val="24"/>
          <w:lang w:val="lt-LT"/>
        </w:rPr>
        <w:t>Darbai turi bū</w:t>
      </w:r>
      <w:r w:rsidRPr="00607739">
        <w:rPr>
          <w:rFonts w:ascii="Times New Roman" w:hAnsi="Times New Roman"/>
          <w:b/>
          <w:bCs/>
          <w:color w:val="000000" w:themeColor="text1"/>
          <w:szCs w:val="24"/>
          <w:lang w:val="lt-LT"/>
        </w:rPr>
        <w:t xml:space="preserve">ti atlikti </w:t>
      </w:r>
      <w:r w:rsidR="00FF7DB1" w:rsidRPr="00607739">
        <w:rPr>
          <w:rFonts w:ascii="Times New Roman" w:hAnsi="Times New Roman"/>
          <w:b/>
          <w:bCs/>
          <w:color w:val="000000" w:themeColor="text1"/>
          <w:szCs w:val="24"/>
          <w:lang w:val="lt-LT"/>
        </w:rPr>
        <w:t xml:space="preserve">per </w:t>
      </w:r>
      <w:r w:rsidR="00122BBE" w:rsidRPr="00607739">
        <w:rPr>
          <w:rFonts w:ascii="Times New Roman" w:hAnsi="Times New Roman"/>
          <w:b/>
          <w:bCs/>
          <w:color w:val="000000" w:themeColor="text1"/>
          <w:szCs w:val="24"/>
          <w:lang w:val="lt-LT"/>
        </w:rPr>
        <w:t>9</w:t>
      </w:r>
      <w:r w:rsidR="00FF7DB1" w:rsidRPr="00607739">
        <w:rPr>
          <w:rFonts w:ascii="Times New Roman" w:hAnsi="Times New Roman"/>
          <w:b/>
          <w:bCs/>
          <w:color w:val="000000" w:themeColor="text1"/>
          <w:szCs w:val="24"/>
          <w:lang w:val="lt-LT"/>
        </w:rPr>
        <w:t xml:space="preserve"> mėnesius nuo sutarties įsigaliojimo dienos</w:t>
      </w:r>
      <w:r w:rsidR="007E7F58" w:rsidRPr="00607739">
        <w:rPr>
          <w:rFonts w:ascii="Times New Roman" w:hAnsi="Times New Roman"/>
          <w:color w:val="000000" w:themeColor="text1"/>
          <w:szCs w:val="24"/>
          <w:lang w:val="lt-LT"/>
        </w:rPr>
        <w:t xml:space="preserve">. </w:t>
      </w:r>
      <w:r w:rsidR="00CA11B4" w:rsidRPr="00607739">
        <w:rPr>
          <w:rFonts w:ascii="Times New Roman" w:hAnsi="Times New Roman"/>
          <w:color w:val="000000" w:themeColor="text1"/>
          <w:szCs w:val="24"/>
          <w:lang w:val="lt-LT"/>
        </w:rPr>
        <w:t xml:space="preserve">Galimas 1 (vienas) pratęsimas ne ilgesniam kaip </w:t>
      </w:r>
      <w:r w:rsidR="00607739" w:rsidRPr="00607739">
        <w:rPr>
          <w:rFonts w:ascii="Times New Roman" w:hAnsi="Times New Roman"/>
          <w:color w:val="000000" w:themeColor="text1"/>
          <w:szCs w:val="24"/>
          <w:lang w:val="lt-LT"/>
        </w:rPr>
        <w:t>2</w:t>
      </w:r>
      <w:r w:rsidR="00CA11B4" w:rsidRPr="00607739">
        <w:rPr>
          <w:rFonts w:ascii="Times New Roman" w:hAnsi="Times New Roman"/>
          <w:color w:val="000000" w:themeColor="text1"/>
          <w:szCs w:val="24"/>
          <w:lang w:val="lt-LT"/>
        </w:rPr>
        <w:t xml:space="preserve"> (</w:t>
      </w:r>
      <w:r w:rsidR="00607739" w:rsidRPr="00607739">
        <w:rPr>
          <w:rFonts w:ascii="Times New Roman" w:hAnsi="Times New Roman"/>
          <w:color w:val="000000" w:themeColor="text1"/>
          <w:szCs w:val="24"/>
          <w:lang w:val="lt-LT"/>
        </w:rPr>
        <w:t>dviejų</w:t>
      </w:r>
      <w:r w:rsidR="00CA11B4" w:rsidRPr="00607739">
        <w:rPr>
          <w:rFonts w:ascii="Times New Roman" w:hAnsi="Times New Roman"/>
          <w:color w:val="000000" w:themeColor="text1"/>
          <w:szCs w:val="24"/>
          <w:lang w:val="lt-LT"/>
        </w:rPr>
        <w:t>) mėnesi</w:t>
      </w:r>
      <w:r w:rsidR="00607739" w:rsidRPr="00607739">
        <w:rPr>
          <w:rFonts w:ascii="Times New Roman" w:hAnsi="Times New Roman"/>
          <w:color w:val="000000" w:themeColor="text1"/>
          <w:szCs w:val="24"/>
          <w:lang w:val="lt-LT"/>
        </w:rPr>
        <w:t>ų</w:t>
      </w:r>
      <w:r w:rsidR="00CA11B4" w:rsidRPr="00607739">
        <w:rPr>
          <w:rFonts w:ascii="Times New Roman" w:hAnsi="Times New Roman"/>
          <w:color w:val="000000" w:themeColor="text1"/>
          <w:szCs w:val="24"/>
          <w:lang w:val="lt-LT"/>
        </w:rPr>
        <w:t xml:space="preserve"> laikotarpiui.</w:t>
      </w:r>
    </w:p>
    <w:p w14:paraId="70D16EAE" w14:textId="62E4856D" w:rsidR="001B5CA7" w:rsidRPr="00323D0E" w:rsidRDefault="00A00A53" w:rsidP="001B5CA7">
      <w:pPr>
        <w:tabs>
          <w:tab w:val="left" w:pos="993"/>
        </w:tabs>
        <w:ind w:firstLine="567"/>
        <w:jc w:val="both"/>
        <w:rPr>
          <w:rFonts w:ascii="Times New Roman" w:hAnsi="Times New Roman"/>
          <w:szCs w:val="24"/>
          <w:lang w:val="lt-LT"/>
        </w:rPr>
      </w:pPr>
      <w:r w:rsidRPr="00323D0E">
        <w:rPr>
          <w:rFonts w:ascii="Times New Roman" w:hAnsi="Times New Roman"/>
          <w:szCs w:val="24"/>
          <w:lang w:val="lt-LT"/>
        </w:rPr>
        <w:t>4.2</w:t>
      </w:r>
      <w:r w:rsidR="001B5CA7" w:rsidRPr="00323D0E">
        <w:rPr>
          <w:rFonts w:ascii="Times New Roman" w:hAnsi="Times New Roman"/>
          <w:szCs w:val="24"/>
          <w:lang w:val="lt-LT"/>
        </w:rPr>
        <w:t xml:space="preserve">. Darbų pabaiga pagal Sutartį bus laikomas momentas, kai bus užbaigti visi Sutartyje numatyti Darbai ir priimti pagal šios Sutarties </w:t>
      </w:r>
      <w:r w:rsidR="00E237E1">
        <w:rPr>
          <w:rFonts w:ascii="Times New Roman" w:hAnsi="Times New Roman"/>
          <w:szCs w:val="24"/>
          <w:lang w:val="lt-LT"/>
        </w:rPr>
        <w:t>9</w:t>
      </w:r>
      <w:r w:rsidR="001B5CA7" w:rsidRPr="00323D0E">
        <w:rPr>
          <w:rFonts w:ascii="Times New Roman" w:hAnsi="Times New Roman"/>
          <w:szCs w:val="24"/>
          <w:lang w:val="lt-LT"/>
        </w:rPr>
        <w:t xml:space="preserve"> skyrių.</w:t>
      </w:r>
    </w:p>
    <w:p w14:paraId="2D8FF0EA" w14:textId="77777777" w:rsidR="001B5CA7" w:rsidRPr="00323D0E" w:rsidRDefault="001B5CA7" w:rsidP="001B5CA7">
      <w:pPr>
        <w:tabs>
          <w:tab w:val="left" w:pos="993"/>
        </w:tabs>
        <w:ind w:firstLine="567"/>
        <w:jc w:val="both"/>
        <w:rPr>
          <w:rFonts w:ascii="Times New Roman" w:hAnsi="Times New Roman"/>
          <w:szCs w:val="24"/>
          <w:lang w:val="lt-LT"/>
        </w:rPr>
      </w:pPr>
    </w:p>
    <w:p w14:paraId="061A0379" w14:textId="77777777" w:rsidR="001B5CA7" w:rsidRPr="00323D0E" w:rsidRDefault="001B5CA7" w:rsidP="00BE60E2">
      <w:pPr>
        <w:pStyle w:val="Sraopastraipa"/>
        <w:numPr>
          <w:ilvl w:val="0"/>
          <w:numId w:val="1"/>
        </w:numPr>
        <w:jc w:val="center"/>
        <w:outlineLvl w:val="0"/>
        <w:rPr>
          <w:rFonts w:ascii="Times New Roman" w:hAnsi="Times New Roman"/>
          <w:b/>
          <w:szCs w:val="24"/>
          <w:lang w:val="lt-LT"/>
        </w:rPr>
      </w:pPr>
      <w:r w:rsidRPr="00323D0E">
        <w:rPr>
          <w:rFonts w:ascii="Times New Roman" w:hAnsi="Times New Roman"/>
          <w:b/>
          <w:szCs w:val="24"/>
          <w:lang w:val="lt-LT"/>
        </w:rPr>
        <w:t>ŠALIŲ ĮSIPAREIGOJIMAI</w:t>
      </w:r>
    </w:p>
    <w:p w14:paraId="2F03F0DB" w14:textId="77777777" w:rsidR="00D306B2" w:rsidRPr="00323D0E" w:rsidRDefault="00D306B2" w:rsidP="00D306B2">
      <w:pPr>
        <w:pStyle w:val="Sraopastraipa"/>
        <w:ind w:left="360"/>
        <w:outlineLvl w:val="0"/>
        <w:rPr>
          <w:rFonts w:ascii="Times New Roman" w:hAnsi="Times New Roman"/>
          <w:b/>
          <w:szCs w:val="24"/>
          <w:lang w:val="lt-LT"/>
        </w:rPr>
      </w:pPr>
    </w:p>
    <w:p w14:paraId="50C51C48" w14:textId="77777777" w:rsidR="004158D0" w:rsidRPr="00323D0E" w:rsidRDefault="004158D0" w:rsidP="004158D0">
      <w:pPr>
        <w:numPr>
          <w:ilvl w:val="12"/>
          <w:numId w:val="0"/>
        </w:numPr>
        <w:ind w:firstLine="567"/>
        <w:jc w:val="both"/>
        <w:rPr>
          <w:rFonts w:ascii="Times New Roman" w:hAnsi="Times New Roman"/>
          <w:i/>
          <w:color w:val="000000"/>
          <w:lang w:val="lt-LT"/>
        </w:rPr>
      </w:pPr>
      <w:r w:rsidRPr="00323D0E">
        <w:rPr>
          <w:rFonts w:ascii="Times New Roman" w:hAnsi="Times New Roman"/>
          <w:color w:val="000000"/>
          <w:lang w:val="lt-LT"/>
        </w:rPr>
        <w:t>5.1. Užsakovas įsipareigoja:</w:t>
      </w:r>
    </w:p>
    <w:p w14:paraId="34DAD83D" w14:textId="77777777" w:rsidR="004158D0" w:rsidRPr="00323D0E" w:rsidRDefault="004158D0" w:rsidP="004158D0">
      <w:pPr>
        <w:numPr>
          <w:ilvl w:val="12"/>
          <w:numId w:val="0"/>
        </w:numPr>
        <w:ind w:firstLine="567"/>
        <w:jc w:val="both"/>
        <w:rPr>
          <w:rFonts w:ascii="Times New Roman" w:hAnsi="Times New Roman"/>
          <w:b/>
          <w:i/>
          <w:color w:val="000000"/>
          <w:lang w:val="lt-LT"/>
        </w:rPr>
      </w:pPr>
      <w:r w:rsidRPr="00323D0E">
        <w:rPr>
          <w:rFonts w:ascii="Times New Roman" w:hAnsi="Times New Roman"/>
          <w:color w:val="000000"/>
          <w:lang w:val="lt-LT"/>
        </w:rPr>
        <w:t>5.1.1. nustatyti darbų apimtį ir atlikimo sąlygas;</w:t>
      </w:r>
    </w:p>
    <w:p w14:paraId="4AA66D15"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5.1.2. pranešti, kas vykdys darbų kokybės priežiūrą;</w:t>
      </w:r>
    </w:p>
    <w:p w14:paraId="6DB39F0F"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5.1.3. priimti iš Rangovo užbaigtus darbus ir už juos atsiskaityti;</w:t>
      </w:r>
    </w:p>
    <w:p w14:paraId="1EE9F9E3"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5.1.4. pareikalauti šalinti trūkumus, nemokėti už nekokybiškai atliktą darbą arba sustabdyti darbus, jeigu Rangovas nesilaiko statybos normų ir taisyklių.</w:t>
      </w:r>
    </w:p>
    <w:p w14:paraId="112441A0"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5.2. Rangovas įsipareigoja:</w:t>
      </w:r>
    </w:p>
    <w:p w14:paraId="36F64788"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5.2.1. laiku pradėti, atlikti, užbaigti ir perduoti Užsakovui visus Sutartyje nurodytus darbus ir ištaisyti darbo defektus, atsiradusius per </w:t>
      </w:r>
      <w:r w:rsidRPr="00323D0E">
        <w:rPr>
          <w:rFonts w:ascii="Times New Roman" w:hAnsi="Times New Roman"/>
          <w:lang w:val="lt-LT"/>
        </w:rPr>
        <w:t>garantinį</w:t>
      </w:r>
      <w:r w:rsidRPr="00323D0E">
        <w:rPr>
          <w:rFonts w:ascii="Times New Roman" w:hAnsi="Times New Roman"/>
          <w:color w:val="FF0000"/>
          <w:lang w:val="lt-LT"/>
        </w:rPr>
        <w:t xml:space="preserve"> </w:t>
      </w:r>
      <w:r w:rsidRPr="00323D0E">
        <w:rPr>
          <w:rFonts w:ascii="Times New Roman" w:hAnsi="Times New Roman"/>
          <w:color w:val="000000"/>
          <w:lang w:val="lt-LT"/>
        </w:rPr>
        <w:t xml:space="preserve">laikotarpį. </w:t>
      </w:r>
      <w:r w:rsidRPr="00323D0E">
        <w:rPr>
          <w:rFonts w:ascii="Times New Roman" w:hAnsi="Times New Roman"/>
          <w:lang w:val="lt-LT"/>
        </w:rPr>
        <w:t>Jeigu Rangovas darbo defektų nepašalina per nurodytą laikotarpį, ir darbo defektus šalina Užsakovas, tai Rangovas apmoka defektų šalinimo išlaidas;</w:t>
      </w:r>
    </w:p>
    <w:p w14:paraId="2122ECE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 xml:space="preserve">5.2.2. </w:t>
      </w:r>
      <w:r w:rsidRPr="00323D0E">
        <w:rPr>
          <w:rFonts w:ascii="Times New Roman" w:hAnsi="Times New Roman"/>
          <w:lang w:val="lt-LT"/>
        </w:rPr>
        <w:t>naudoti tik Darbų vykdymui ir naudojimo sąlygoms tinkamą įrangą ir medžiagas</w:t>
      </w:r>
      <w:r w:rsidRPr="00323D0E">
        <w:rPr>
          <w:rFonts w:ascii="Times New Roman" w:hAnsi="Times New Roman"/>
          <w:color w:val="000000"/>
          <w:lang w:val="lt-LT"/>
        </w:rPr>
        <w:t>;</w:t>
      </w:r>
    </w:p>
    <w:p w14:paraId="53E7DC45"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5.2.3. </w:t>
      </w:r>
      <w:r w:rsidRPr="00323D0E">
        <w:rPr>
          <w:rFonts w:ascii="Times New Roman" w:hAnsi="Times New Roman"/>
          <w:lang w:val="lt-LT"/>
        </w:rPr>
        <w:t>pateikti Užsakovui medžiagų, gaminių ir konstrukcijų sertifikatus (jeigu tokių yra);</w:t>
      </w:r>
    </w:p>
    <w:p w14:paraId="00FA284C" w14:textId="3A5273D8"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5.2.4.</w:t>
      </w:r>
      <w:r w:rsidR="007F4C1E">
        <w:rPr>
          <w:rFonts w:ascii="Times New Roman" w:hAnsi="Times New Roman"/>
          <w:color w:val="000000"/>
          <w:lang w:val="lt-LT"/>
        </w:rPr>
        <w:t xml:space="preserve"> </w:t>
      </w:r>
      <w:r w:rsidRPr="00323D0E">
        <w:rPr>
          <w:rFonts w:ascii="Times New Roman" w:hAnsi="Times New Roman"/>
          <w:color w:val="000000"/>
          <w:lang w:val="lt-LT"/>
        </w:rPr>
        <w:t xml:space="preserve">užtikrinti saugos ir sveikatos darbe, priešgaisrinės saugos ir aplinkos apsaugos reikalavimų vykdymą; </w:t>
      </w:r>
    </w:p>
    <w:p w14:paraId="17E8AE4C"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5.2.5. </w:t>
      </w:r>
      <w:r w:rsidRPr="00323D0E">
        <w:rPr>
          <w:rFonts w:ascii="Times New Roman" w:hAnsi="Times New Roman"/>
          <w:lang w:val="lt-LT"/>
        </w:rPr>
        <w:t>būti atsakingu už visus savo veiksmus ir statybos darbų metodų tinkamumą, patikimumą visu Darbų vykdymo laikotarpiu;</w:t>
      </w:r>
    </w:p>
    <w:p w14:paraId="54736669" w14:textId="181F08A9" w:rsidR="004158D0" w:rsidRPr="00163120" w:rsidRDefault="004158D0" w:rsidP="004158D0">
      <w:pPr>
        <w:ind w:firstLine="567"/>
        <w:jc w:val="both"/>
        <w:rPr>
          <w:rFonts w:ascii="Times New Roman" w:hAnsi="Times New Roman"/>
          <w:color w:val="000000" w:themeColor="text1"/>
          <w:lang w:val="lt-LT"/>
        </w:rPr>
      </w:pPr>
      <w:r w:rsidRPr="00323D0E">
        <w:rPr>
          <w:rFonts w:ascii="Times New Roman" w:hAnsi="Times New Roman"/>
          <w:lang w:val="lt-LT"/>
        </w:rPr>
        <w:t>5.2.6</w:t>
      </w:r>
      <w:r w:rsidRPr="00163120">
        <w:rPr>
          <w:rFonts w:ascii="Times New Roman" w:hAnsi="Times New Roman"/>
          <w:color w:val="000000" w:themeColor="text1"/>
          <w:lang w:val="lt-LT"/>
        </w:rPr>
        <w:t>.</w:t>
      </w:r>
      <w:r w:rsidR="00A0123C" w:rsidRPr="00163120">
        <w:rPr>
          <w:rFonts w:ascii="Times New Roman" w:hAnsi="Times New Roman"/>
          <w:color w:val="000000" w:themeColor="text1"/>
          <w:lang w:val="lt-LT"/>
        </w:rPr>
        <w:t xml:space="preserve"> </w:t>
      </w:r>
      <w:r w:rsidR="00146823" w:rsidRPr="00180FE2">
        <w:rPr>
          <w:rFonts w:ascii="Times New Roman" w:hAnsi="Times New Roman"/>
          <w:lang w:val="lt-LT"/>
        </w:rPr>
        <w:t>pašalinti iš statybvietės visas statybines atliekas ir šiukšles</w:t>
      </w:r>
      <w:r w:rsidRPr="00163120">
        <w:rPr>
          <w:rFonts w:ascii="Times New Roman" w:hAnsi="Times New Roman"/>
          <w:color w:val="000000" w:themeColor="text1"/>
          <w:lang w:val="lt-LT"/>
        </w:rPr>
        <w:t>;</w:t>
      </w:r>
    </w:p>
    <w:p w14:paraId="6A2CB673"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 xml:space="preserve">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w:t>
      </w:r>
      <w:r w:rsidRPr="00323D0E">
        <w:rPr>
          <w:rFonts w:ascii="Times New Roman" w:hAnsi="Times New Roman"/>
          <w:lang w:val="lt-LT"/>
        </w:rPr>
        <w:lastRenderedPageBreak/>
        <w:t>asmenims. Rangovas turi būti atsakingas už bet kokį šių patalpų ar kelių remontą, kurio gali prireikti dėl Rangovo veiksmų;</w:t>
      </w:r>
    </w:p>
    <w:p w14:paraId="50605C4D"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lang w:val="lt-LT"/>
        </w:rPr>
        <w:t>5.2.8. garantuoti, kad atlikti darbai atitinka norminių statybos dokumentų reikalavimus;</w:t>
      </w:r>
    </w:p>
    <w:p w14:paraId="1BC1DFD9" w14:textId="77777777" w:rsidR="004158D0" w:rsidRPr="00323D0E" w:rsidRDefault="004158D0" w:rsidP="004158D0">
      <w:pPr>
        <w:ind w:firstLine="567"/>
        <w:jc w:val="both"/>
        <w:rPr>
          <w:rFonts w:ascii="Times New Roman" w:eastAsia="Calibri" w:hAnsi="Times New Roman"/>
          <w:lang w:val="lt-LT"/>
        </w:rPr>
      </w:pPr>
      <w:r w:rsidRPr="00323D0E">
        <w:rPr>
          <w:rFonts w:ascii="Times New Roman" w:hAnsi="Times New Roman"/>
          <w:color w:val="000000"/>
          <w:lang w:val="lt-LT"/>
        </w:rPr>
        <w:t xml:space="preserve">5.2.9. </w:t>
      </w:r>
      <w:r w:rsidRPr="00323D0E">
        <w:rPr>
          <w:rFonts w:ascii="Times New Roman" w:eastAsia="Calibri" w:hAnsi="Times New Roman"/>
          <w:lang w:val="lt-LT"/>
        </w:rPr>
        <w:t xml:space="preserve">užtikrinti, kad Rangovas ir bet kurie asmenys (Subrangovai, </w:t>
      </w:r>
      <w:proofErr w:type="spellStart"/>
      <w:r w:rsidRPr="00323D0E">
        <w:rPr>
          <w:rFonts w:ascii="Times New Roman" w:eastAsia="Calibri" w:hAnsi="Times New Roman"/>
          <w:lang w:val="lt-LT"/>
        </w:rPr>
        <w:t>subsubrangovai</w:t>
      </w:r>
      <w:proofErr w:type="spellEnd"/>
      <w:r w:rsidRPr="00323D0E">
        <w:rPr>
          <w:rFonts w:ascii="Times New Roman" w:eastAsia="Calibri" w:hAnsi="Times New Roman"/>
          <w:lang w:val="lt-LT"/>
        </w:rPr>
        <w:t xml:space="preserve"> ir kt.), veikiantys jo vardu, yra gavę visus būtinus leidimus, kvalifikacijos atestacijos pažymėjimus ar kitokius dokumentus, leidžiančius užsiimti šioje Sutartyje nustatyta veikla, kuri yra Rangovo Sutartinių įsipareigojimų dalis;</w:t>
      </w:r>
    </w:p>
    <w:p w14:paraId="77B5548E" w14:textId="77777777" w:rsidR="004158D0" w:rsidRPr="00323D0E" w:rsidRDefault="004158D0" w:rsidP="004158D0">
      <w:pPr>
        <w:ind w:firstLine="567"/>
        <w:jc w:val="both"/>
        <w:rPr>
          <w:rFonts w:ascii="Times New Roman" w:eastAsia="Calibri" w:hAnsi="Times New Roman"/>
          <w:lang w:val="lt-LT"/>
        </w:rPr>
      </w:pPr>
      <w:r w:rsidRPr="00323D0E">
        <w:rPr>
          <w:rFonts w:ascii="Times New Roman" w:eastAsia="Calibri" w:hAnsi="Times New Roman"/>
          <w:lang w:val="lt-LT"/>
        </w:rPr>
        <w:t>5.2.10. būti atsakingu už Subrangovo, jo įgaliotų atstovų ir darbuotojų veiksmus arba neveikimą taip, kaip atsakytų už savo paties veiksmus ar neveikimą;</w:t>
      </w:r>
    </w:p>
    <w:p w14:paraId="0279CBCB"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5.2.11. sudaryti sąlygas Užsakovo atstovams lankytis Darbų atlikimo objekte bei susipažinti su visa Darbų dokumentacija;</w:t>
      </w:r>
    </w:p>
    <w:p w14:paraId="158BD622"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0A2905A"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5.2.13. prisiimti atsakomybei ir rizikai Darbų faktinių kiekių neatitikimą orientaciniams (projektiniams) kiekiams. Jei neatitinka daugiau kaip 15 procentų, skaičiuojant nuo Pradinės sutarties 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13 skyriuje.</w:t>
      </w:r>
    </w:p>
    <w:p w14:paraId="67888770"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5.2.14. savo sąskaita atlyginti nuostolius, kurie atsirado dėl netinkamo darbų vykdymo</w:t>
      </w:r>
      <w:r w:rsidRPr="00323D0E">
        <w:rPr>
          <w:rFonts w:ascii="Times New Roman" w:eastAsia="Calibri" w:hAnsi="Times New Roman"/>
          <w:lang w:val="lt-LT"/>
        </w:rPr>
        <w:t xml:space="preserve"> ir apsaugoti Užsakovą nuo visų pretenzijų, kompensacijų</w:t>
      </w:r>
      <w:r w:rsidRPr="00323D0E">
        <w:rPr>
          <w:rFonts w:ascii="Times New Roman" w:hAnsi="Times New Roman"/>
          <w:color w:val="000000"/>
          <w:lang w:val="lt-LT"/>
        </w:rPr>
        <w:t>;</w:t>
      </w:r>
    </w:p>
    <w:p w14:paraId="7BC0BD1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5.2.15. savo sąskaita šalinti kontrolinių bandymų metu nustatytus darbų kokybės trūkumus iki teikiant dokumentus apmokėjimui už atliktus darbus;</w:t>
      </w:r>
    </w:p>
    <w:p w14:paraId="2C23CAD1" w14:textId="77777777" w:rsidR="004158D0" w:rsidRPr="00323D0E" w:rsidRDefault="004158D0" w:rsidP="004158D0">
      <w:pPr>
        <w:ind w:firstLine="567"/>
        <w:rPr>
          <w:rFonts w:ascii="Times New Roman" w:hAnsi="Times New Roman"/>
          <w:color w:val="000000"/>
          <w:lang w:val="lt-LT"/>
        </w:rPr>
      </w:pPr>
      <w:r w:rsidRPr="00323D0E">
        <w:rPr>
          <w:rFonts w:ascii="Times New Roman" w:hAnsi="Times New Roman"/>
          <w:color w:val="000000"/>
          <w:lang w:val="lt-LT"/>
        </w:rPr>
        <w:t>5.2.16. vykdyti darbų pirkimo metu visus pateiktus įsipareigojimus;</w:t>
      </w:r>
    </w:p>
    <w:p w14:paraId="74288046" w14:textId="77777777" w:rsidR="004158D0" w:rsidRPr="00323D0E" w:rsidRDefault="004158D0" w:rsidP="004158D0">
      <w:pPr>
        <w:ind w:firstLine="567"/>
        <w:rPr>
          <w:rFonts w:ascii="Times New Roman" w:hAnsi="Times New Roman"/>
          <w:color w:val="000000"/>
          <w:lang w:val="lt-LT"/>
        </w:rPr>
      </w:pPr>
      <w:r w:rsidRPr="00323D0E">
        <w:rPr>
          <w:rFonts w:ascii="Times New Roman" w:hAnsi="Times New Roman"/>
          <w:color w:val="000000"/>
          <w:lang w:val="lt-LT"/>
        </w:rPr>
        <w:t>5.2.17. įspėti Užsakovą, jei jo nurodymų laikymasis kelia grėsmę atliekamų darbų kokybei;</w:t>
      </w:r>
    </w:p>
    <w:p w14:paraId="50CE0127"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5.2.18. laiku pranešti Užsakovui apie kitas aplinkybes, kenkiančias darbų kokybei, atlikimo terminui.</w:t>
      </w:r>
    </w:p>
    <w:p w14:paraId="35AE7C72" w14:textId="77777777" w:rsidR="00485122" w:rsidRPr="00323D0E" w:rsidRDefault="00485122" w:rsidP="00485122">
      <w:pPr>
        <w:ind w:firstLine="567"/>
        <w:jc w:val="both"/>
        <w:rPr>
          <w:rFonts w:ascii="Times New Roman" w:hAnsi="Times New Roman"/>
          <w:color w:val="FF0000"/>
          <w:szCs w:val="24"/>
          <w:lang w:val="lt-LT"/>
        </w:rPr>
      </w:pPr>
    </w:p>
    <w:p w14:paraId="29102AB6" w14:textId="77777777" w:rsidR="00C848B0" w:rsidRPr="00323D0E" w:rsidRDefault="00C848B0" w:rsidP="00C848B0">
      <w:pPr>
        <w:jc w:val="center"/>
        <w:rPr>
          <w:b/>
          <w:bCs/>
          <w:szCs w:val="24"/>
          <w:lang w:val="lt-LT"/>
        </w:rPr>
      </w:pPr>
      <w:r w:rsidRPr="00323D0E">
        <w:rPr>
          <w:b/>
          <w:bCs/>
          <w:szCs w:val="24"/>
          <w:lang w:val="lt-LT"/>
        </w:rPr>
        <w:t>6. SUBRANGOVAI IR SUBRANGOVŲ KEITIMO TVARKA</w:t>
      </w:r>
    </w:p>
    <w:p w14:paraId="6C435F55" w14:textId="77777777" w:rsidR="00C848B0" w:rsidRPr="00323D0E" w:rsidRDefault="00C848B0" w:rsidP="00C848B0">
      <w:pPr>
        <w:jc w:val="center"/>
        <w:rPr>
          <w:b/>
          <w:bCs/>
          <w:szCs w:val="24"/>
          <w:lang w:val="lt-LT"/>
        </w:rPr>
      </w:pPr>
    </w:p>
    <w:p w14:paraId="6FAD2A33" w14:textId="77777777" w:rsidR="00C848B0" w:rsidRPr="00323D0E" w:rsidRDefault="00C848B0" w:rsidP="00C848B0">
      <w:pPr>
        <w:snapToGrid w:val="0"/>
        <w:ind w:firstLine="567"/>
        <w:jc w:val="both"/>
        <w:rPr>
          <w:szCs w:val="24"/>
          <w:lang w:val="lt-LT"/>
        </w:rPr>
      </w:pPr>
      <w:r w:rsidRPr="00323D0E">
        <w:rPr>
          <w:i/>
          <w:iCs/>
          <w:color w:val="FF0000"/>
          <w:szCs w:val="24"/>
          <w:lang w:val="lt-LT"/>
        </w:rPr>
        <w:t xml:space="preserve"> </w:t>
      </w:r>
      <w:r w:rsidRPr="007E7F58">
        <w:rPr>
          <w:i/>
          <w:iCs/>
          <w:szCs w:val="24"/>
          <w:highlight w:val="yellow"/>
          <w:lang w:val="lt-LT"/>
        </w:rPr>
        <w:t>Jei Sutartyje numatytų paslaugų atlikimui Rangovas pasitelks subrangovus, 6.1.1–6.1.3. punkte nurodo:</w:t>
      </w:r>
    </w:p>
    <w:p w14:paraId="18F3A6E2" w14:textId="72748229" w:rsidR="00A74094" w:rsidRPr="00323D0E" w:rsidRDefault="00C848B0" w:rsidP="00323D0E">
      <w:pPr>
        <w:snapToGrid w:val="0"/>
        <w:ind w:firstLine="540"/>
        <w:jc w:val="both"/>
        <w:rPr>
          <w:szCs w:val="24"/>
          <w:lang w:val="lt-LT"/>
        </w:rPr>
      </w:pPr>
      <w:r w:rsidRPr="00323D0E">
        <w:rPr>
          <w:szCs w:val="24"/>
          <w:lang w:val="lt-LT"/>
        </w:rPr>
        <w:t>6.1.1. Dalies Sutartyje numatytų paslaugų įvykdymui Rangovas pasitelks šiuos subrangovus  (toliau – subrangovai):  </w:t>
      </w:r>
      <w:r w:rsidRPr="00F97FE9">
        <w:rPr>
          <w:i/>
          <w:iCs/>
          <w:szCs w:val="24"/>
          <w:lang w:val="lt-LT"/>
        </w:rPr>
        <w:t>(</w:t>
      </w:r>
      <w:r w:rsidRPr="00FF7DB1">
        <w:rPr>
          <w:i/>
          <w:iCs/>
          <w:szCs w:val="24"/>
          <w:highlight w:val="yellow"/>
          <w:lang w:val="lt-LT"/>
        </w:rPr>
        <w:t>pavadinimas</w:t>
      </w:r>
      <w:r w:rsidRPr="00323D0E">
        <w:rPr>
          <w:szCs w:val="24"/>
          <w:lang w:val="lt-LT"/>
        </w:rPr>
        <w:t>), juridinio asmens kodas (</w:t>
      </w:r>
      <w:r w:rsidRPr="00FF7DB1">
        <w:rPr>
          <w:i/>
          <w:iCs/>
          <w:szCs w:val="24"/>
          <w:highlight w:val="yellow"/>
          <w:lang w:val="lt-LT"/>
        </w:rPr>
        <w:t>kodas</w:t>
      </w:r>
      <w:r w:rsidRPr="00323D0E">
        <w:rPr>
          <w:szCs w:val="24"/>
          <w:lang w:val="lt-LT"/>
        </w:rPr>
        <w:t>), kurios registruota buveinė yra (</w:t>
      </w:r>
      <w:r w:rsidRPr="00FF7DB1">
        <w:rPr>
          <w:i/>
          <w:iCs/>
          <w:szCs w:val="24"/>
          <w:highlight w:val="yellow"/>
          <w:lang w:val="lt-LT"/>
        </w:rPr>
        <w:t>adresas</w:t>
      </w:r>
      <w:r w:rsidRPr="00FF7DB1">
        <w:rPr>
          <w:szCs w:val="24"/>
          <w:highlight w:val="yellow"/>
          <w:lang w:val="lt-LT"/>
        </w:rPr>
        <w:t>)</w:t>
      </w:r>
      <w:r w:rsidRPr="00323D0E">
        <w:rPr>
          <w:szCs w:val="24"/>
          <w:lang w:val="lt-LT"/>
        </w:rPr>
        <w:t xml:space="preserve">, </w:t>
      </w:r>
      <w:r w:rsidRPr="00FF7DB1">
        <w:rPr>
          <w:i/>
          <w:iCs/>
          <w:szCs w:val="24"/>
          <w:highlight w:val="yellow"/>
          <w:lang w:val="lt-LT"/>
        </w:rPr>
        <w:t>(išvardinti subrangovui priskirtų vykdyti darbų pagal šią Sutartį sąrašus</w:t>
      </w:r>
      <w:r w:rsidRPr="00FF7DB1">
        <w:rPr>
          <w:i/>
          <w:iCs/>
          <w:szCs w:val="24"/>
          <w:lang w:val="lt-LT"/>
        </w:rPr>
        <w:t>)</w:t>
      </w:r>
      <w:r w:rsidRPr="00323D0E">
        <w:rPr>
          <w:szCs w:val="24"/>
          <w:lang w:val="lt-LT"/>
        </w:rPr>
        <w:t xml:space="preserve"> paslaugų atlikimui</w:t>
      </w:r>
      <w:r w:rsidR="00A74094" w:rsidRPr="00323D0E">
        <w:rPr>
          <w:szCs w:val="24"/>
          <w:lang w:val="lt-LT"/>
        </w:rPr>
        <w:t>.</w:t>
      </w:r>
      <w:r w:rsidR="00323D0E">
        <w:rPr>
          <w:szCs w:val="24"/>
          <w:lang w:val="lt-LT"/>
        </w:rPr>
        <w:t xml:space="preserve"> </w:t>
      </w:r>
      <w:r w:rsidR="00A74094" w:rsidRPr="00323D0E">
        <w:rPr>
          <w:rFonts w:eastAsia="Arial Unicode MS"/>
          <w:szCs w:val="24"/>
          <w:lang w:val="lt-LT"/>
        </w:rPr>
        <w:t>Tiekėjas atsako už visus pagal Sutartį prisiimtus įsipareigojimus, nepaisant to, ar jiems vykdyti bus pasitelkiami Subtiekėjai.</w:t>
      </w:r>
    </w:p>
    <w:p w14:paraId="5D88763C" w14:textId="4B5FA59F" w:rsidR="00C848B0" w:rsidRPr="00323D0E" w:rsidRDefault="00C848B0" w:rsidP="00C848B0">
      <w:pPr>
        <w:snapToGrid w:val="0"/>
        <w:ind w:firstLine="540"/>
        <w:jc w:val="both"/>
        <w:rPr>
          <w:szCs w:val="24"/>
          <w:lang w:val="lt-LT"/>
        </w:rPr>
      </w:pPr>
      <w:r w:rsidRPr="00323D0E">
        <w:rPr>
          <w:szCs w:val="24"/>
          <w:lang w:val="lt-LT"/>
        </w:rPr>
        <w:t xml:space="preserve">6.1.2. Sutarties vykdymo metu rangovas, raštu kreipęsis į </w:t>
      </w:r>
      <w:r w:rsidR="00FF7DB1">
        <w:rPr>
          <w:szCs w:val="24"/>
          <w:lang w:val="lt-LT"/>
        </w:rPr>
        <w:t>Užsakovą</w:t>
      </w:r>
      <w:r w:rsidRPr="00323D0E">
        <w:rPr>
          <w:szCs w:val="24"/>
          <w:lang w:val="lt-LT"/>
        </w:rPr>
        <w:t xml:space="preserve"> ir gavęs raštišką jo sutikimą, gali keisti subrangovą (-</w:t>
      </w:r>
      <w:proofErr w:type="spellStart"/>
      <w:r w:rsidRPr="00323D0E">
        <w:rPr>
          <w:szCs w:val="24"/>
          <w:lang w:val="lt-LT"/>
        </w:rPr>
        <w:t>us</w:t>
      </w:r>
      <w:proofErr w:type="spellEnd"/>
      <w:r w:rsidRPr="00323D0E">
        <w:rPr>
          <w:szCs w:val="24"/>
          <w:lang w:val="lt-LT"/>
        </w:rPr>
        <w:t xml:space="preserve">), nurodytus šios Sutarties 6.1.1 punkte, tačiau naujų subrangovų kvalifikacija turi atitikti pirkimo dokumentuose subrangovams keltus pašalinimo pagrindų nebuvo ir kvalifikacijos reikalavimus tai dienai, kai Rangovas kreipėsi į </w:t>
      </w:r>
      <w:r w:rsidR="00FF7DB1">
        <w:rPr>
          <w:szCs w:val="24"/>
          <w:lang w:val="lt-LT"/>
        </w:rPr>
        <w:t>Užsakovą</w:t>
      </w:r>
      <w:r w:rsidRPr="00323D0E">
        <w:rPr>
          <w:szCs w:val="24"/>
          <w:lang w:val="lt-LT"/>
        </w:rPr>
        <w:t xml:space="preserve"> dėl leidimo keisti subrangovą. </w:t>
      </w:r>
    </w:p>
    <w:p w14:paraId="572CB290" w14:textId="3803772F" w:rsidR="00C848B0" w:rsidRPr="00323D0E" w:rsidRDefault="00C848B0" w:rsidP="00C848B0">
      <w:pPr>
        <w:snapToGrid w:val="0"/>
        <w:ind w:firstLine="540"/>
        <w:jc w:val="both"/>
        <w:rPr>
          <w:spacing w:val="-3"/>
          <w:szCs w:val="24"/>
          <w:lang w:val="lt-LT"/>
        </w:rPr>
      </w:pPr>
      <w:r w:rsidRPr="00323D0E">
        <w:rPr>
          <w:szCs w:val="24"/>
          <w:lang w:val="lt-LT"/>
        </w:rPr>
        <w:t xml:space="preserve">6.1.3. Subrangovų </w:t>
      </w:r>
      <w:r w:rsidRPr="00323D0E">
        <w:rPr>
          <w:spacing w:val="-3"/>
          <w:szCs w:val="24"/>
          <w:lang w:val="lt-LT"/>
        </w:rPr>
        <w:t xml:space="preserve">pakeitimas įforminamas abiejų Šalių papildomu susitarimu prie Sutarties per 10 darbo dienų nuo </w:t>
      </w:r>
      <w:r w:rsidR="00FF7DB1">
        <w:rPr>
          <w:spacing w:val="-3"/>
          <w:szCs w:val="24"/>
          <w:lang w:val="lt-LT"/>
        </w:rPr>
        <w:t>Užsakovo</w:t>
      </w:r>
      <w:r w:rsidRPr="00323D0E">
        <w:rPr>
          <w:spacing w:val="-3"/>
          <w:szCs w:val="24"/>
          <w:lang w:val="lt-LT"/>
        </w:rPr>
        <w:t xml:space="preserve"> raštiško sutikimo išsiuntimo </w:t>
      </w:r>
      <w:r w:rsidRPr="00323D0E">
        <w:rPr>
          <w:szCs w:val="24"/>
          <w:lang w:val="lt-LT"/>
        </w:rPr>
        <w:t xml:space="preserve">Rangovui </w:t>
      </w:r>
      <w:r w:rsidRPr="00323D0E">
        <w:rPr>
          <w:spacing w:val="-3"/>
          <w:szCs w:val="24"/>
          <w:lang w:val="lt-LT"/>
        </w:rPr>
        <w:t>datos.</w:t>
      </w:r>
    </w:p>
    <w:p w14:paraId="72789EC7" w14:textId="32A412E6" w:rsidR="00A74094" w:rsidRPr="00323D0E" w:rsidRDefault="00A74094" w:rsidP="00C848B0">
      <w:pPr>
        <w:snapToGrid w:val="0"/>
        <w:ind w:firstLine="540"/>
        <w:jc w:val="both"/>
        <w:rPr>
          <w:spacing w:val="-3"/>
          <w:szCs w:val="24"/>
          <w:lang w:val="lt-LT"/>
        </w:rPr>
      </w:pPr>
      <w:r w:rsidRPr="00323D0E">
        <w:rPr>
          <w:rFonts w:eastAsia="Calibri"/>
          <w:szCs w:val="24"/>
          <w:lang w:val="lt-LT"/>
        </w:rPr>
        <w:lastRenderedPageBreak/>
        <w:t>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w:t>
      </w:r>
    </w:p>
    <w:p w14:paraId="3BEC864C" w14:textId="6519DFDA" w:rsidR="00A74094" w:rsidRPr="00323D0E" w:rsidRDefault="00BF52F1" w:rsidP="00A74094">
      <w:pPr>
        <w:tabs>
          <w:tab w:val="num" w:pos="1106"/>
        </w:tabs>
        <w:ind w:firstLine="567"/>
        <w:jc w:val="both"/>
        <w:rPr>
          <w:rFonts w:ascii="Times New Roman" w:hAnsi="Times New Roman"/>
          <w:lang w:val="lt-LT" w:eastAsia="en-US"/>
        </w:rPr>
      </w:pPr>
      <w:r>
        <w:rPr>
          <w:rFonts w:ascii="Times New Roman" w:hAnsi="Times New Roman"/>
          <w:szCs w:val="24"/>
          <w:lang w:val="lt-LT"/>
        </w:rPr>
        <w:t>6</w:t>
      </w:r>
      <w:r w:rsidR="00A74094" w:rsidRPr="00323D0E">
        <w:rPr>
          <w:rFonts w:ascii="Times New Roman" w:hAnsi="Times New Roman"/>
          <w:szCs w:val="24"/>
          <w:lang w:val="lt-LT"/>
        </w:rPr>
        <w:t xml:space="preserve">.4. </w:t>
      </w:r>
      <w:r w:rsidR="00A74094" w:rsidRPr="00323D0E">
        <w:rPr>
          <w:rFonts w:ascii="Times New Roman" w:hAnsi="Times New Roman"/>
          <w:lang w:val="lt-LT" w:eastAsia="en-US"/>
        </w:rPr>
        <w:t xml:space="preserve">Užsakovas gali tiesiogiai atsiskaityti su Subrangovais už jų atliktus darbus. Apie tai Užsakovas raštu informuoja Subrangovus per 3 darbo dienas po informacijos apie juos gavimo. Subrangovui raštu pateikus Užsakovui prašymą pasinaudoti tiesioginio atsiskaitymo galimybe, sudaroma trišalė sutartis tarp Užsakovo, Rangovo ir jo Subrangovo, nustatanti tiesioginio atsiskaitymo su Subrangovu tvarką, </w:t>
      </w:r>
      <w:r w:rsidR="00CE35FB">
        <w:rPr>
          <w:rFonts w:ascii="Times New Roman" w:hAnsi="Times New Roman"/>
          <w:lang w:val="lt-LT" w:eastAsia="en-US"/>
        </w:rPr>
        <w:t xml:space="preserve">kurią parengia Subrangovas kartu su Rangovu, </w:t>
      </w:r>
      <w:r w:rsidR="00A74094" w:rsidRPr="00323D0E">
        <w:rPr>
          <w:rFonts w:ascii="Times New Roman" w:hAnsi="Times New Roman"/>
          <w:lang w:val="lt-LT" w:eastAsia="en-US"/>
        </w:rPr>
        <w:t>atsižvelgiant į pirkimo dokumentuose, Sutartyje ir subrangos sutartyje nustatytus reikalavimus.</w:t>
      </w:r>
      <w:r w:rsidR="00CD4023">
        <w:rPr>
          <w:rFonts w:ascii="Times New Roman" w:hAnsi="Times New Roman"/>
          <w:lang w:val="lt-LT" w:eastAsia="en-US"/>
        </w:rPr>
        <w:t xml:space="preserve"> </w:t>
      </w:r>
      <w:r w:rsidR="00A74094" w:rsidRPr="00323D0E">
        <w:rPr>
          <w:rFonts w:ascii="Times New Roman" w:hAnsi="Times New Roman"/>
          <w:lang w:val="lt-LT" w:eastAsia="en-US"/>
        </w:rPr>
        <w:t>Rangovas turi teisę prieštarauti nepagrįstiems mokėjimams Subrangovui trišalėje sutartyje nustatyta tvarka.</w:t>
      </w:r>
    </w:p>
    <w:p w14:paraId="7BE8E5E6" w14:textId="649C8A7D"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 </w:t>
      </w:r>
      <w:r w:rsidR="00A74094" w:rsidRPr="00323D0E">
        <w:rPr>
          <w:rFonts w:ascii="Times New Roman" w:eastAsia="Arial Unicode MS" w:hAnsi="Times New Roman"/>
          <w:bCs/>
          <w:bdr w:val="nil"/>
          <w:lang w:val="lt-LT"/>
        </w:rPr>
        <w:t>Tiesioginio atsiskaitymo su Subrangovu tvarka ir pagrindinės trišalės sutarties sąlygos:</w:t>
      </w:r>
    </w:p>
    <w:p w14:paraId="30C8B605" w14:textId="2DEAB33D"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.5.1. </w:t>
      </w:r>
      <w:r w:rsidR="00A74094" w:rsidRPr="00323D0E">
        <w:rPr>
          <w:rFonts w:ascii="Times New Roman" w:eastAsia="Arial Unicode MS" w:hAnsi="Times New Roman" w:cs="Arial Unicode MS"/>
          <w:bdr w:val="nil"/>
          <w:lang w:val="lt-LT"/>
        </w:rPr>
        <w:t>Subrangovas prieš teikdamas mokėjimo dokumentus Užsakovui pateikia Rangovo pasirašymui ir patvirtinimui tinkamai įformintus sutarties vykdymo dokumentus (po 3 (tris) egzempliorius) – atliktų darbų aktą;</w:t>
      </w:r>
    </w:p>
    <w:p w14:paraId="1EFBB543" w14:textId="16EC3A03"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.5.2. Sutarties Šalys susitaria, jog Subrangovo pateikti sutarties vykdymo dokumentai laikomi tinkamai įformintais ir pateiktais, jeigu nurodytuose dokumentuose pateikta informacija apie Subtiekėjo atliktus darbus yra teisinga, atlikti darbai bei dokumentų įforminimas atitinka sutarties sąlygas.</w:t>
      </w:r>
    </w:p>
    <w:p w14:paraId="39657DD8" w14:textId="0DA55230"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.5.3. Rangovas gavęs iš Subrangovo sutarties vykdymo dokumentus patikrina juos ir nustatęs, kad dokumentuose pateikta informacija apie Subtiekėjo atliktus darbus yra teisinga, atlikti darbai atitinka sutarties sąlygas, pateikti dokumentai įforminti tinkamai, ne vėliau kaip per 3 (tris) darbo dienas nuo tokių dokumentų gavimo dienos:</w:t>
      </w:r>
    </w:p>
    <w:p w14:paraId="05998B48" w14:textId="5A61F89B"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.5.3.1. pasirašo ir patvirtina atliktų darbų aktą;</w:t>
      </w:r>
    </w:p>
    <w:p w14:paraId="6E810B64" w14:textId="27292875"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.5.3.2. pateikia sutarties vykdymo dokumentus Užsakovui.</w:t>
      </w:r>
    </w:p>
    <w:p w14:paraId="679EEB0B" w14:textId="70C48C6F" w:rsidR="00A74094" w:rsidRPr="00323D0E" w:rsidRDefault="00BF52F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.5.4. Jeigu Rangovas nustato, kad Subrangovo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56ABFE9B" w14:textId="70940158" w:rsidR="00A74094" w:rsidRPr="00323D0E" w:rsidRDefault="00BF52F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.5.5. Per Rangovo nustatytą terminą Subrangovui pašalinus trūkumus, Rangovas nustatyta tvarka pakartotinai patikrina dokumentus ir pateikia pasirašytus ir patvirtintus dokumentus Užsakovui.</w:t>
      </w:r>
    </w:p>
    <w:p w14:paraId="1F535295" w14:textId="3DBFCD48" w:rsidR="00A74094" w:rsidRPr="00323D0E" w:rsidRDefault="00BF52F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.5.6. Užsakovas ne vėliau kaip per 5 darbo dienas nuo sutarties vykdymo dokumentų gavimo dienos, patikrina pateiktus dokumentus ir, jeigu pateikti dokumentai yra tinkamai įforminti, dokumentuose pateikta informacija apie atliktus darbus yra teisinga, atlikti darbai atitinka Pirkimo sutarties sąlygas, pasirašo atliktų darbų aktą ir kitus dokumentus, jei taikoma, bei pateikia pasirašytus dokumentus (po 1 (vieną) egzempliorių) Rangovui ir Sub</w:t>
      </w:r>
      <w:r w:rsidR="009A7E6E">
        <w:rPr>
          <w:rFonts w:ascii="Times New Roman" w:hAnsi="Times New Roman"/>
          <w:lang w:val="lt-LT"/>
        </w:rPr>
        <w:t>rangovui</w:t>
      </w:r>
      <w:r w:rsidR="00A74094" w:rsidRPr="00323D0E">
        <w:rPr>
          <w:rFonts w:ascii="Times New Roman" w:hAnsi="Times New Roman"/>
          <w:lang w:val="lt-LT"/>
        </w:rPr>
        <w:t>.</w:t>
      </w:r>
    </w:p>
    <w:p w14:paraId="5A93E28A" w14:textId="7E3CB0AF"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.5.7.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76669BC0" w14:textId="0659E144" w:rsidR="00A74094" w:rsidRPr="00323D0E" w:rsidRDefault="00BF52F1" w:rsidP="00A74094">
      <w:pPr>
        <w:pBdr>
          <w:top w:val="nil"/>
          <w:left w:val="nil"/>
          <w:bottom w:val="nil"/>
          <w:right w:val="nil"/>
          <w:between w:val="nil"/>
          <w:bar w:val="nil"/>
        </w:pBdr>
        <w:tabs>
          <w:tab w:val="left" w:pos="567"/>
        </w:tabs>
        <w:ind w:firstLine="567"/>
        <w:contextualSpacing/>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.5.8. Subrangovas tik gavęs be išlygų visų Šalių suderintą ir pasirašytą atliktų darbų aktą, suformuoja elektroninę sąskaitą-faktūrą/ PVM sąskaitą-faktūrą (toliau – Elektroninė sąskaita) ir per sistemą „</w:t>
      </w:r>
      <w:r w:rsidR="00FF7DB1">
        <w:rPr>
          <w:rFonts w:ascii="Times New Roman" w:eastAsia="Arial Unicode MS" w:hAnsi="Times New Roman"/>
          <w:bdr w:val="nil"/>
          <w:lang w:val="lt-LT"/>
        </w:rPr>
        <w:t>SABIS</w:t>
      </w:r>
      <w:r w:rsidR="00A74094" w:rsidRPr="00323D0E">
        <w:rPr>
          <w:rFonts w:ascii="Times New Roman" w:eastAsia="Arial Unicode MS" w:hAnsi="Times New Roman"/>
          <w:bdr w:val="nil"/>
          <w:lang w:val="lt-LT"/>
        </w:rPr>
        <w:t>“ pateikia ją Užsakovui.</w:t>
      </w:r>
    </w:p>
    <w:p w14:paraId="597209DD" w14:textId="0DEE3EC4"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lastRenderedPageBreak/>
        <w:t>6</w:t>
      </w:r>
      <w:r w:rsidR="00A74094" w:rsidRPr="00323D0E">
        <w:rPr>
          <w:rFonts w:ascii="Times New Roman" w:eastAsia="Arial Unicode MS" w:hAnsi="Times New Roman"/>
          <w:bdr w:val="nil"/>
          <w:lang w:val="lt-LT"/>
        </w:rPr>
        <w:t>.5.9.</w:t>
      </w:r>
      <w:r w:rsidR="00A74094" w:rsidRPr="00323D0E">
        <w:rPr>
          <w:rFonts w:ascii="Times New Roman" w:eastAsia="Arial Unicode MS" w:hAnsi="Times New Roman" w:cs="Arial Unicode MS"/>
          <w:sz w:val="22"/>
          <w:szCs w:val="22"/>
          <w:bdr w:val="nil"/>
          <w:lang w:val="lt-LT"/>
        </w:rPr>
        <w:t xml:space="preserve"> </w:t>
      </w:r>
      <w:r w:rsidR="00A74094" w:rsidRPr="00323D0E">
        <w:rPr>
          <w:rFonts w:ascii="Times New Roman" w:eastAsia="Arial Unicode MS" w:hAnsi="Times New Roman"/>
          <w:bdr w:val="nil"/>
          <w:lang w:val="lt-LT"/>
        </w:rPr>
        <w:t>Visi Trišalės sutarties pakeitimai galioja tik tada, kai jie sudaryti raštu ir pasirašyti Šalių įgaliotų atstovų. Tokie Trišalės sutarties pakeitimai yra neatskiriama Trišalės sutarties dalis.</w:t>
      </w:r>
    </w:p>
    <w:p w14:paraId="06F13988" w14:textId="5079BFA8"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.5.10.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F38CC80" w14:textId="5C322B22"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.5.11. </w:t>
      </w:r>
      <w:r w:rsidR="00A74094" w:rsidRPr="00323D0E">
        <w:rPr>
          <w:rFonts w:ascii="Times New Roman" w:eastAsia="Arial Unicode MS" w:hAnsi="Times New Roman" w:cs="Arial Unicode MS"/>
          <w:bdr w:val="nil"/>
          <w:lang w:val="lt-LT"/>
        </w:rPr>
        <w:t>Rangovas atsako Užsakovui už Subrangovo prievolių neįvykdymą ar netinkamą įvykdymą, o Sub</w:t>
      </w:r>
      <w:r w:rsidR="004F0A2E">
        <w:rPr>
          <w:rFonts w:ascii="Times New Roman" w:eastAsia="Arial Unicode MS" w:hAnsi="Times New Roman" w:cs="Arial Unicode MS"/>
          <w:bdr w:val="nil"/>
          <w:lang w:val="lt-LT"/>
        </w:rPr>
        <w:t>rangovas</w:t>
      </w:r>
      <w:r w:rsidR="00A74094" w:rsidRPr="00323D0E">
        <w:rPr>
          <w:rFonts w:ascii="Times New Roman" w:eastAsia="Arial Unicode MS" w:hAnsi="Times New Roman" w:cs="Arial Unicode MS"/>
          <w:bdr w:val="nil"/>
          <w:lang w:val="lt-LT"/>
        </w:rPr>
        <w:t xml:space="preserve"> – už Užsakovo prievolių neįvykdymą ar netinkamą įvykdymą</w:t>
      </w:r>
      <w:r w:rsidR="00745ED5">
        <w:rPr>
          <w:rFonts w:ascii="Times New Roman" w:eastAsia="Arial Unicode MS" w:hAnsi="Times New Roman" w:cs="Arial Unicode MS"/>
          <w:bdr w:val="nil"/>
          <w:lang w:val="lt-LT"/>
        </w:rPr>
        <w:t>.</w:t>
      </w:r>
    </w:p>
    <w:p w14:paraId="710A503F" w14:textId="583626F2"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.5.12. Užsakovas ir Subrangovas neturi teisės reikšti vienas kitam piniginių reikalavimų, susijusių su sutarčių, kiekvieno iš jų sudarytų su Rangovu, pažeidimu.</w:t>
      </w:r>
    </w:p>
    <w:p w14:paraId="0D31E74D" w14:textId="77777777" w:rsidR="00A74094" w:rsidRPr="00323D0E" w:rsidRDefault="00A74094" w:rsidP="00C848B0">
      <w:pPr>
        <w:snapToGrid w:val="0"/>
        <w:ind w:firstLine="540"/>
        <w:jc w:val="both"/>
        <w:rPr>
          <w:szCs w:val="24"/>
          <w:lang w:val="lt-LT"/>
        </w:rPr>
      </w:pPr>
    </w:p>
    <w:p w14:paraId="68CB2530" w14:textId="77777777" w:rsidR="00C848B0" w:rsidRPr="00323D0E" w:rsidRDefault="00C848B0" w:rsidP="00C848B0">
      <w:pPr>
        <w:snapToGrid w:val="0"/>
        <w:ind w:firstLine="540"/>
        <w:jc w:val="both"/>
        <w:rPr>
          <w:szCs w:val="24"/>
          <w:lang w:val="lt-LT"/>
        </w:rPr>
      </w:pPr>
      <w:r w:rsidRPr="00FF7DB1">
        <w:rPr>
          <w:i/>
          <w:iCs/>
          <w:szCs w:val="24"/>
          <w:highlight w:val="yellow"/>
          <w:lang w:val="lt-LT"/>
        </w:rPr>
        <w:t>Jei Sutartyje numatytų paslaugų atlikimui Rangovas nepasitelks subrangovų arba jie nebuvo žinomi, 6.1. punkte nurodo</w:t>
      </w:r>
      <w:r w:rsidRPr="00FF7DB1">
        <w:rPr>
          <w:szCs w:val="24"/>
          <w:highlight w:val="yellow"/>
          <w:lang w:val="lt-LT"/>
        </w:rPr>
        <w:t>:</w:t>
      </w:r>
    </w:p>
    <w:p w14:paraId="545E8B56" w14:textId="77777777" w:rsidR="00C848B0" w:rsidRPr="00323D0E" w:rsidRDefault="00C848B0" w:rsidP="00C848B0">
      <w:pPr>
        <w:snapToGrid w:val="0"/>
        <w:ind w:firstLine="540"/>
        <w:jc w:val="both"/>
        <w:rPr>
          <w:szCs w:val="24"/>
          <w:lang w:val="lt-LT"/>
        </w:rPr>
      </w:pPr>
      <w:r w:rsidRPr="00323D0E">
        <w:rPr>
          <w:szCs w:val="24"/>
          <w:lang w:val="lt-LT"/>
        </w:rPr>
        <w:t>6.1. Dalies Sutartyje numatytų darbų įvykdymui Rangovas subrangovų nepasitelks. Sutarties vykdymo metu subrangovai negalės būti įtraukiami, jei jie nebuvo pasitelkti teikiant pasiūlymą.</w:t>
      </w:r>
    </w:p>
    <w:p w14:paraId="4A144778" w14:textId="77777777" w:rsidR="00C848B0" w:rsidRPr="00323D0E" w:rsidRDefault="00C848B0" w:rsidP="00D42A1A">
      <w:pPr>
        <w:ind w:firstLine="567"/>
        <w:jc w:val="both"/>
        <w:rPr>
          <w:rFonts w:ascii="Times New Roman" w:hAnsi="Times New Roman"/>
          <w:szCs w:val="24"/>
          <w:lang w:val="lt-LT"/>
        </w:rPr>
      </w:pPr>
    </w:p>
    <w:p w14:paraId="0706AFA6" w14:textId="77777777" w:rsidR="001B5CA7" w:rsidRPr="00323D0E" w:rsidRDefault="001B5CA7" w:rsidP="00D306B2">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ŠALIŲ TEISĖS</w:t>
      </w:r>
    </w:p>
    <w:p w14:paraId="268D19BF" w14:textId="77777777" w:rsidR="00D306B2" w:rsidRPr="00323D0E" w:rsidRDefault="00D306B2" w:rsidP="00D306B2">
      <w:pPr>
        <w:pStyle w:val="Sraopastraipa"/>
        <w:ind w:left="360"/>
        <w:outlineLvl w:val="0"/>
        <w:rPr>
          <w:rFonts w:ascii="Times New Roman" w:hAnsi="Times New Roman"/>
          <w:b/>
          <w:color w:val="000000" w:themeColor="text1"/>
          <w:szCs w:val="24"/>
          <w:lang w:val="lt-LT"/>
        </w:rPr>
      </w:pPr>
    </w:p>
    <w:p w14:paraId="0E216ED6" w14:textId="77777777" w:rsidR="001B5CA7" w:rsidRPr="00323D0E" w:rsidRDefault="00D2695A" w:rsidP="001B5CA7">
      <w:pPr>
        <w:ind w:firstLine="567"/>
        <w:outlineLvl w:val="0"/>
        <w:rPr>
          <w:rFonts w:ascii="Times New Roman" w:hAnsi="Times New Roman"/>
          <w:color w:val="000000" w:themeColor="text1"/>
          <w:szCs w:val="24"/>
          <w:lang w:val="lt-LT"/>
        </w:rPr>
      </w:pPr>
      <w:r w:rsidRPr="00323D0E">
        <w:rPr>
          <w:rFonts w:ascii="Times New Roman" w:hAnsi="Times New Roman"/>
          <w:color w:val="000000" w:themeColor="text1"/>
          <w:szCs w:val="24"/>
          <w:lang w:val="lt-LT"/>
        </w:rPr>
        <w:t>7</w:t>
      </w:r>
      <w:r w:rsidR="001B5CA7" w:rsidRPr="00323D0E">
        <w:rPr>
          <w:rFonts w:ascii="Times New Roman" w:hAnsi="Times New Roman"/>
          <w:color w:val="000000" w:themeColor="text1"/>
          <w:szCs w:val="24"/>
          <w:lang w:val="lt-LT"/>
        </w:rPr>
        <w:t>.1. Užsakovo teisės:</w:t>
      </w:r>
    </w:p>
    <w:p w14:paraId="33A5AEEE"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.1.1. bet kuriuo metu tikrinti Darbų atlikimo eigą ir kokybę, tikrinti darbus vykdantį Rangovą (subrangovą) ar jis atitinka Pirkimo metu taikytus minimalius kvalifikacinius ir kitus reikalavimus Rangovui (subrangovui), jo darbuotojams;</w:t>
      </w:r>
    </w:p>
    <w:p w14:paraId="7634BA39"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.1.2. nukrypimus nuo kokybės reikalavimų ar kitus trūkumus fiksuoti vienkartinio patikrinimo aktais ir reikalauti per suderintą protingą terminą neatlygintinai pašalinti nurodytus trūkumus bei taikyti atitinkamas sankcijas nurodytas šioje Sutartyje;</w:t>
      </w:r>
    </w:p>
    <w:p w14:paraId="5FD90DC6"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.1.3. pareikšti reikalavimus dėl Darbų rezultato trūkumų, kurie buvo nustatyti per garantinį terminą;</w:t>
      </w:r>
    </w:p>
    <w:p w14:paraId="7CEE96C5" w14:textId="7EC8675F"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.1.4. paskirtus delspinigius, baudas Rangovui išskaičiuoti iš Rangovui mokėtinų sumų, o jei tokių sumų nepakanka, kreiptis į Rangovą.</w:t>
      </w:r>
    </w:p>
    <w:p w14:paraId="681AF515" w14:textId="77777777" w:rsidR="001B5CA7" w:rsidRPr="00323D0E" w:rsidRDefault="00D2695A" w:rsidP="00D42A1A">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.2. Rangovas turi teisę vietoj Užsakovo nustatytų Rangovo atliktų Darbų trūkumų pašalinimo atlikti Darbus iš naujo.</w:t>
      </w:r>
    </w:p>
    <w:p w14:paraId="6D3907A9" w14:textId="77777777" w:rsidR="001B5CA7" w:rsidRPr="00323D0E" w:rsidRDefault="001B5CA7" w:rsidP="001B5CA7">
      <w:pPr>
        <w:jc w:val="both"/>
        <w:rPr>
          <w:rFonts w:ascii="Times New Roman" w:hAnsi="Times New Roman"/>
          <w:szCs w:val="24"/>
          <w:lang w:val="lt-LT"/>
        </w:rPr>
      </w:pPr>
    </w:p>
    <w:p w14:paraId="3FE7C0DA" w14:textId="77777777" w:rsidR="001B5CA7" w:rsidRPr="00BF52F1" w:rsidRDefault="001B5CA7" w:rsidP="00D306B2">
      <w:pPr>
        <w:pStyle w:val="Sraopastraipa"/>
        <w:numPr>
          <w:ilvl w:val="0"/>
          <w:numId w:val="6"/>
        </w:numPr>
        <w:jc w:val="center"/>
        <w:outlineLvl w:val="0"/>
        <w:rPr>
          <w:rFonts w:ascii="Times New Roman" w:hAnsi="Times New Roman"/>
          <w:b/>
          <w:szCs w:val="24"/>
          <w:lang w:val="lt-LT"/>
        </w:rPr>
      </w:pPr>
      <w:r w:rsidRPr="00BF52F1">
        <w:rPr>
          <w:rFonts w:ascii="Times New Roman" w:hAnsi="Times New Roman"/>
          <w:b/>
          <w:szCs w:val="24"/>
          <w:lang w:val="lt-LT"/>
        </w:rPr>
        <w:t>ATSAKOMYBĖ UŽ DEFEKTUS, GARANTIJOS</w:t>
      </w:r>
    </w:p>
    <w:p w14:paraId="38DE38BF" w14:textId="77777777" w:rsidR="00D306B2" w:rsidRPr="00323D0E" w:rsidRDefault="00D306B2" w:rsidP="00D306B2">
      <w:pPr>
        <w:pStyle w:val="Sraopastraipa"/>
        <w:outlineLvl w:val="0"/>
        <w:rPr>
          <w:rFonts w:ascii="Times New Roman" w:hAnsi="Times New Roman"/>
          <w:b/>
          <w:szCs w:val="24"/>
          <w:lang w:val="lt-LT"/>
        </w:rPr>
      </w:pPr>
    </w:p>
    <w:p w14:paraId="1EEB8FE0" w14:textId="459BE1F3" w:rsidR="001B5CA7" w:rsidRPr="00323D0E" w:rsidRDefault="00D2695A" w:rsidP="00DD25BC">
      <w:pPr>
        <w:ind w:firstLine="567"/>
        <w:jc w:val="both"/>
        <w:outlineLvl w:val="0"/>
        <w:rPr>
          <w:rFonts w:ascii="Times New Roman" w:hAnsi="Times New Roman"/>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.1. Garantinis laikotarpis pradedamas skaičiuoti nuo darbų perdavimo priėmimo akto pasirašymo.</w:t>
      </w:r>
    </w:p>
    <w:p w14:paraId="4DFB3B86" w14:textId="77777777" w:rsidR="001B5CA7" w:rsidRDefault="00D2695A" w:rsidP="001B5CA7">
      <w:pPr>
        <w:ind w:firstLine="567"/>
        <w:jc w:val="both"/>
        <w:outlineLvl w:val="0"/>
        <w:rPr>
          <w:rFonts w:ascii="Times New Roman" w:hAnsi="Times New Roman"/>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.3.</w:t>
      </w:r>
      <w:r w:rsidR="001B5CA7" w:rsidRPr="00323D0E">
        <w:rPr>
          <w:rFonts w:ascii="Times New Roman" w:hAnsi="Times New Roman"/>
          <w:b/>
          <w:szCs w:val="24"/>
          <w:lang w:val="lt-LT"/>
        </w:rPr>
        <w:t xml:space="preserve"> </w:t>
      </w:r>
      <w:r w:rsidR="001B5CA7" w:rsidRPr="00323D0E">
        <w:rPr>
          <w:rFonts w:ascii="Times New Roman" w:hAnsi="Times New Roman"/>
          <w:szCs w:val="24"/>
          <w:lang w:val="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A8C1697" w14:textId="0956464D" w:rsidR="000C00A5" w:rsidRPr="00323D0E" w:rsidRDefault="000C00A5" w:rsidP="001B5CA7">
      <w:pPr>
        <w:ind w:firstLine="567"/>
        <w:jc w:val="both"/>
        <w:outlineLvl w:val="0"/>
        <w:rPr>
          <w:rFonts w:ascii="Times New Roman" w:hAnsi="Times New Roman"/>
          <w:szCs w:val="24"/>
          <w:lang w:val="lt-LT"/>
        </w:rPr>
      </w:pPr>
      <w:r>
        <w:rPr>
          <w:rFonts w:ascii="Times New Roman" w:hAnsi="Times New Roman"/>
          <w:szCs w:val="24"/>
          <w:lang w:val="lt-LT"/>
        </w:rPr>
        <w:t>8.4.</w:t>
      </w:r>
      <w:r w:rsidR="00743554">
        <w:rPr>
          <w:rFonts w:ascii="Times New Roman" w:hAnsi="Times New Roman"/>
          <w:szCs w:val="24"/>
          <w:lang w:val="lt-LT"/>
        </w:rPr>
        <w:t xml:space="preserve"> Nustatytus defektus Rangovas</w:t>
      </w:r>
      <w:r>
        <w:rPr>
          <w:rFonts w:ascii="Times New Roman" w:hAnsi="Times New Roman"/>
          <w:szCs w:val="24"/>
          <w:lang w:val="lt-LT"/>
        </w:rPr>
        <w:t xml:space="preserve"> turi pašalinti kaip įmanoma greičiau, bet ne vėliau nei per šalių </w:t>
      </w:r>
      <w:r w:rsidR="00743554">
        <w:rPr>
          <w:rFonts w:ascii="Times New Roman" w:hAnsi="Times New Roman"/>
          <w:szCs w:val="24"/>
          <w:lang w:val="lt-LT"/>
        </w:rPr>
        <w:t xml:space="preserve">raštu </w:t>
      </w:r>
      <w:r>
        <w:rPr>
          <w:rFonts w:ascii="Times New Roman" w:hAnsi="Times New Roman"/>
          <w:szCs w:val="24"/>
          <w:lang w:val="lt-LT"/>
        </w:rPr>
        <w:t xml:space="preserve">suderintą </w:t>
      </w:r>
      <w:r w:rsidR="00743554">
        <w:rPr>
          <w:rFonts w:ascii="Times New Roman" w:hAnsi="Times New Roman"/>
          <w:szCs w:val="24"/>
          <w:lang w:val="lt-LT"/>
        </w:rPr>
        <w:t>terminą.</w:t>
      </w:r>
    </w:p>
    <w:p w14:paraId="3A275188" w14:textId="1022BB5B" w:rsidR="001B5CA7" w:rsidRPr="00FF7DB1" w:rsidRDefault="00D2695A" w:rsidP="001B5CA7">
      <w:pPr>
        <w:ind w:firstLine="567"/>
        <w:jc w:val="both"/>
        <w:outlineLvl w:val="0"/>
        <w:rPr>
          <w:rFonts w:ascii="Times New Roman" w:hAnsi="Times New Roman"/>
          <w:strike/>
          <w:color w:val="FF0000"/>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w:t>
      </w:r>
      <w:r w:rsidR="000C00A5">
        <w:rPr>
          <w:rFonts w:ascii="Times New Roman" w:hAnsi="Times New Roman"/>
          <w:szCs w:val="24"/>
          <w:lang w:val="lt-LT"/>
        </w:rPr>
        <w:t>5</w:t>
      </w:r>
      <w:r w:rsidR="001B5CA7" w:rsidRPr="00323D0E">
        <w:rPr>
          <w:rFonts w:ascii="Times New Roman" w:hAnsi="Times New Roman"/>
          <w:szCs w:val="24"/>
          <w:lang w:val="lt-LT"/>
        </w:rPr>
        <w:t xml:space="preserve">. </w:t>
      </w:r>
      <w:r w:rsidR="001B5CA7" w:rsidRPr="00CE35FB">
        <w:rPr>
          <w:rFonts w:ascii="Times New Roman" w:hAnsi="Times New Roman"/>
          <w:bCs/>
          <w:szCs w:val="24"/>
          <w:lang w:val="lt-LT"/>
        </w:rPr>
        <w:t>Darbų garantinis terminas nustatomas vadovaujantis Lietuvos Respublikos civilinio kodekso 6.698 straipsnio nuostatomis</w:t>
      </w:r>
      <w:r w:rsidR="00BF52F1" w:rsidRPr="00CE35FB">
        <w:rPr>
          <w:rFonts w:ascii="Times New Roman" w:hAnsi="Times New Roman"/>
          <w:bCs/>
          <w:szCs w:val="24"/>
          <w:lang w:val="lt-LT"/>
        </w:rPr>
        <w:t>.</w:t>
      </w:r>
      <w:r w:rsidR="001B5CA7" w:rsidRPr="00BF52F1">
        <w:rPr>
          <w:rFonts w:ascii="Times New Roman" w:hAnsi="Times New Roman"/>
          <w:szCs w:val="24"/>
          <w:lang w:val="lt-LT"/>
        </w:rPr>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16F9DAF" w14:textId="77777777" w:rsidR="001B5CA7" w:rsidRPr="00323D0E" w:rsidRDefault="001B5CA7" w:rsidP="001B5CA7">
      <w:pPr>
        <w:ind w:firstLine="567"/>
        <w:jc w:val="both"/>
        <w:outlineLvl w:val="0"/>
        <w:rPr>
          <w:rFonts w:ascii="Times New Roman" w:hAnsi="Times New Roman"/>
          <w:b/>
          <w:szCs w:val="24"/>
          <w:lang w:val="lt-LT"/>
        </w:rPr>
      </w:pPr>
    </w:p>
    <w:p w14:paraId="0200FCCC" w14:textId="77777777" w:rsidR="001B5CA7" w:rsidRPr="00323D0E" w:rsidRDefault="001B5CA7" w:rsidP="00D306B2">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ATLIKTŲ DARBŲ PRIĖMIMAS</w:t>
      </w:r>
    </w:p>
    <w:p w14:paraId="292BCD0E" w14:textId="0204AC93" w:rsidR="001B5CA7" w:rsidRPr="00323D0E" w:rsidRDefault="00A00A53" w:rsidP="00A00A53">
      <w:pPr>
        <w:jc w:val="both"/>
        <w:outlineLvl w:val="0"/>
        <w:rPr>
          <w:rFonts w:ascii="Times New Roman" w:hAnsi="Times New Roman"/>
          <w:bCs/>
          <w:szCs w:val="24"/>
          <w:lang w:val="lt-LT" w:eastAsia="en-US"/>
        </w:rPr>
      </w:pPr>
      <w:r w:rsidRPr="00323D0E">
        <w:rPr>
          <w:rFonts w:ascii="Times New Roman" w:hAnsi="Times New Roman"/>
          <w:bCs/>
          <w:szCs w:val="24"/>
          <w:lang w:val="lt-LT" w:eastAsia="en-US"/>
        </w:rPr>
        <w:t xml:space="preserve"> </w:t>
      </w:r>
    </w:p>
    <w:p w14:paraId="67519E08" w14:textId="0EA54F94" w:rsidR="0037521C" w:rsidRPr="00323D0E" w:rsidRDefault="00636D0B" w:rsidP="0037521C">
      <w:pPr>
        <w:ind w:firstLine="567"/>
        <w:jc w:val="both"/>
        <w:outlineLvl w:val="0"/>
        <w:rPr>
          <w:rFonts w:ascii="Times New Roman" w:hAnsi="Times New Roman"/>
          <w:lang w:val="lt-LT"/>
        </w:rPr>
      </w:pPr>
      <w:r w:rsidRPr="00323D0E">
        <w:rPr>
          <w:rFonts w:ascii="Times New Roman" w:hAnsi="Times New Roman"/>
          <w:lang w:val="lt-LT"/>
        </w:rPr>
        <w:lastRenderedPageBreak/>
        <w:t xml:space="preserve">9.1. </w:t>
      </w:r>
      <w:r w:rsidR="0037521C" w:rsidRPr="00323D0E">
        <w:rPr>
          <w:rFonts w:ascii="Times New Roman" w:hAnsi="Times New Roman"/>
          <w:lang w:val="lt-LT"/>
        </w:rPr>
        <w:t>Apie Darbų galutinį atlikimą Rangovas raštu praneša Užsakovui ne vėliau kaip prieš 5 darbo dienas iki numatomo atliktų Darbų rezultato perdavimo.</w:t>
      </w:r>
    </w:p>
    <w:p w14:paraId="41287FC8" w14:textId="2E1E0D90"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9.2. Atliktų Darbų priėmimas įforminamas perdavimo-priėmimo aktu, kuriuo Užsakovas patvirtina priėmęs, o Rangovas – perdavęs atliktus Darbus. Aktas surašomas dviem egzemplioriais, po vieną egzempliorių kiekvienai sutarties Šaliai.</w:t>
      </w:r>
      <w:r w:rsidRPr="00323D0E">
        <w:rPr>
          <w:rFonts w:ascii="Times New Roman" w:hAnsi="Times New Roman"/>
          <w:b/>
          <w:bCs/>
          <w:lang w:val="lt-LT" w:eastAsia="en-US"/>
        </w:rPr>
        <w:t xml:space="preserve"> </w:t>
      </w:r>
    </w:p>
    <w:p w14:paraId="49BB048E" w14:textId="73CEF491"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9.3. Jeigu Darbai nebuvo priimti dėl nustatytų trūkumų, Rangovas per 10 darbo dienų privalo savo sąskaita tuos trūkumus pašalinti. Pašalinus minėtus trūkumus, Darbų priėmimas vykdomas iš naujo šioje Sutartyje nustatyta tvarka.</w:t>
      </w:r>
    </w:p>
    <w:p w14:paraId="26AAA0D1" w14:textId="73DFA4D9"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9.4. Darbų perdavimo-priėmimo aktas pasirašomas tik tuo atveju, jei buvo pašalinti visi trūkumai ir neatitikimai.</w:t>
      </w:r>
    </w:p>
    <w:p w14:paraId="10665BBE" w14:textId="77777777" w:rsidR="001B5CA7" w:rsidRPr="00323D0E" w:rsidRDefault="001B5CA7" w:rsidP="001B5CA7">
      <w:pPr>
        <w:jc w:val="both"/>
        <w:outlineLvl w:val="0"/>
        <w:rPr>
          <w:rFonts w:ascii="Times New Roman" w:hAnsi="Times New Roman"/>
          <w:b/>
          <w:szCs w:val="24"/>
          <w:lang w:val="lt-LT"/>
        </w:rPr>
      </w:pPr>
    </w:p>
    <w:p w14:paraId="41DA50B4"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ATSITIKTINIO DAIKTO ŽUVIMO RIZIKA</w:t>
      </w:r>
    </w:p>
    <w:p w14:paraId="6F56EA92" w14:textId="77777777" w:rsidR="00D306B2" w:rsidRPr="00323D0E" w:rsidRDefault="00D306B2" w:rsidP="00D306B2">
      <w:pPr>
        <w:pStyle w:val="Sraopastraipa"/>
        <w:outlineLvl w:val="0"/>
        <w:rPr>
          <w:rFonts w:ascii="Times New Roman" w:hAnsi="Times New Roman"/>
          <w:b/>
          <w:szCs w:val="24"/>
          <w:lang w:val="lt-LT"/>
        </w:rPr>
      </w:pPr>
    </w:p>
    <w:p w14:paraId="7471D36E" w14:textId="77777777" w:rsidR="001B5CA7" w:rsidRPr="00323D0E" w:rsidRDefault="00CA7545" w:rsidP="001B5CA7">
      <w:pPr>
        <w:suppressAutoHyphens w:val="0"/>
        <w:jc w:val="both"/>
        <w:rPr>
          <w:rFonts w:ascii="Times New Roman" w:eastAsia="Calibri" w:hAnsi="Times New Roman"/>
          <w:szCs w:val="24"/>
          <w:lang w:val="lt-LT" w:eastAsia="en-US"/>
        </w:rPr>
      </w:pPr>
      <w:r w:rsidRPr="00323D0E">
        <w:rPr>
          <w:rFonts w:ascii="Times New Roman" w:eastAsia="Calibri" w:hAnsi="Times New Roman"/>
          <w:szCs w:val="24"/>
          <w:lang w:val="lt-LT" w:eastAsia="en-US"/>
        </w:rPr>
        <w:t xml:space="preserve">         10</w:t>
      </w:r>
      <w:r w:rsidR="001B5CA7" w:rsidRPr="00323D0E">
        <w:rPr>
          <w:rFonts w:ascii="Times New Roman" w:eastAsia="Calibri" w:hAnsi="Times New Roman"/>
          <w:szCs w:val="24"/>
          <w:lang w:val="lt-LT" w:eastAsia="en-US"/>
        </w:rPr>
        <w:t>.1. Jeigu Sutarties objektas atsitiktinai žūva arba ne dėl šalių kaltės pasidaro negalima Darbų baigti, tai Rangovas neturi teisės reikalauti atlyginimo už Darbus.</w:t>
      </w:r>
    </w:p>
    <w:p w14:paraId="4DC90E7C" w14:textId="77777777" w:rsidR="001B5CA7" w:rsidRPr="00323D0E" w:rsidRDefault="00CA7545" w:rsidP="001B5CA7">
      <w:pPr>
        <w:jc w:val="both"/>
        <w:rPr>
          <w:rFonts w:ascii="Times New Roman" w:hAnsi="Times New Roman"/>
          <w:bCs/>
          <w:szCs w:val="24"/>
          <w:lang w:val="lt-LT"/>
        </w:rPr>
      </w:pPr>
      <w:r w:rsidRPr="00323D0E">
        <w:rPr>
          <w:rFonts w:ascii="Times New Roman" w:hAnsi="Times New Roman"/>
          <w:bCs/>
          <w:szCs w:val="24"/>
          <w:lang w:val="lt-LT"/>
        </w:rPr>
        <w:t xml:space="preserve">         10</w:t>
      </w:r>
      <w:r w:rsidR="00B15D8D" w:rsidRPr="00323D0E">
        <w:rPr>
          <w:rFonts w:ascii="Times New Roman" w:hAnsi="Times New Roman"/>
          <w:bCs/>
          <w:szCs w:val="24"/>
          <w:lang w:val="lt-LT"/>
        </w:rPr>
        <w:t>.2. Jeigu 10</w:t>
      </w:r>
      <w:r w:rsidR="001B5CA7" w:rsidRPr="00323D0E">
        <w:rPr>
          <w:rFonts w:ascii="Times New Roman" w:hAnsi="Times New Roman"/>
          <w:bCs/>
          <w:szCs w:val="24"/>
          <w:lang w:val="lt-LT"/>
        </w:rPr>
        <w:t>.1. sutarties punkte nurodytos pasekmės atsiranda dėl Užsakovo kaltės, Rangovui paliekama teisė gauti atlyginimą už Darbus.</w:t>
      </w:r>
    </w:p>
    <w:p w14:paraId="353D77B3" w14:textId="77777777" w:rsidR="001B5CA7" w:rsidRPr="00323D0E" w:rsidRDefault="001B5CA7" w:rsidP="001B5CA7">
      <w:pPr>
        <w:ind w:firstLine="360"/>
        <w:jc w:val="both"/>
        <w:outlineLvl w:val="0"/>
        <w:rPr>
          <w:rFonts w:ascii="Times New Roman" w:hAnsi="Times New Roman"/>
          <w:bCs/>
          <w:szCs w:val="24"/>
          <w:lang w:val="lt-LT"/>
        </w:rPr>
      </w:pPr>
    </w:p>
    <w:p w14:paraId="1225E0E7"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ŠALIŲ ATSAKOMYBĖ</w:t>
      </w:r>
    </w:p>
    <w:p w14:paraId="507D13DC" w14:textId="1AA483F1" w:rsidR="001B5CA7" w:rsidRPr="00323D0E" w:rsidRDefault="001B5CA7" w:rsidP="00A92C9A">
      <w:pPr>
        <w:jc w:val="both"/>
        <w:outlineLvl w:val="0"/>
        <w:rPr>
          <w:rFonts w:ascii="Times New Roman" w:hAnsi="Times New Roman"/>
          <w:szCs w:val="24"/>
          <w:lang w:val="lt-LT" w:eastAsia="lt-LT"/>
        </w:rPr>
      </w:pPr>
    </w:p>
    <w:p w14:paraId="5508D9A8" w14:textId="77777777" w:rsidR="00384639" w:rsidRPr="00323D0E" w:rsidRDefault="00384639" w:rsidP="00384639">
      <w:pPr>
        <w:ind w:firstLine="567"/>
        <w:jc w:val="both"/>
        <w:rPr>
          <w:rFonts w:ascii="Times New Roman" w:hAnsi="Times New Roman"/>
          <w:lang w:val="lt-LT"/>
        </w:rPr>
      </w:pPr>
      <w:r w:rsidRPr="00323D0E">
        <w:rPr>
          <w:rFonts w:ascii="Times New Roman" w:hAnsi="Times New Roman"/>
          <w:lang w:val="lt-LT"/>
        </w:rPr>
        <w:t>10.1. Sutarties įvykdymas užtikrinamas (toliau - užtikrinimas) šiais būdais:</w:t>
      </w:r>
    </w:p>
    <w:p w14:paraId="4F92D6ED" w14:textId="3915A3BC" w:rsidR="00384639" w:rsidRPr="00323D0E" w:rsidRDefault="00384639" w:rsidP="007E7F58">
      <w:pPr>
        <w:tabs>
          <w:tab w:val="left" w:pos="709"/>
        </w:tabs>
        <w:ind w:firstLine="567"/>
        <w:contextualSpacing/>
        <w:jc w:val="both"/>
        <w:rPr>
          <w:rFonts w:eastAsia="Calibri"/>
          <w:iCs/>
          <w:lang w:val="lt-LT"/>
        </w:rPr>
      </w:pPr>
      <w:r w:rsidRPr="00323D0E">
        <w:rPr>
          <w:rFonts w:eastAsia="Calibri"/>
          <w:iCs/>
          <w:lang w:val="lt-LT"/>
        </w:rPr>
        <w:t>10.1.1.</w:t>
      </w:r>
      <w:r w:rsidR="007E7F58">
        <w:rPr>
          <w:rFonts w:eastAsia="Calibri"/>
          <w:iCs/>
          <w:lang w:val="lt-LT"/>
        </w:rPr>
        <w:t xml:space="preserve"> </w:t>
      </w:r>
      <w:r w:rsidRPr="00323D0E">
        <w:rPr>
          <w:rFonts w:eastAsia="Calibri"/>
          <w:iCs/>
          <w:lang w:val="lt-LT"/>
        </w:rPr>
        <w:t>Sutartyje nustatytomis netesybomis – bauda ir delspinigiais, kurių dydis nurodytas Sutartyje.</w:t>
      </w:r>
    </w:p>
    <w:p w14:paraId="32376D68" w14:textId="304CE1E6"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 xml:space="preserve">11.1. Užsakovas, uždelsęs sumokėti Rangovui priklausančias sumas šioje Sutartyje nustatyta tvarka ir terminais, Rangovui pareikalavus, moka Rangovui 0,02 proc. </w:t>
      </w:r>
      <w:r w:rsidRPr="00323D0E">
        <w:rPr>
          <w:rFonts w:ascii="Times New Roman" w:hAnsi="Times New Roman"/>
          <w:bCs/>
          <w:lang w:val="lt-LT"/>
        </w:rPr>
        <w:t>(dvi šimtąsias procento)</w:t>
      </w:r>
      <w:r w:rsidRPr="00323D0E">
        <w:rPr>
          <w:rFonts w:ascii="Times New Roman" w:hAnsi="Times New Roman"/>
          <w:lang w:val="lt-LT"/>
        </w:rPr>
        <w:t xml:space="preserve"> delspinigių už kiekvieną pavėluotą dieną nuo laiku neapmokėtos sumos. </w:t>
      </w:r>
    </w:p>
    <w:p w14:paraId="136CF54B" w14:textId="3700166A"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eastAsia="en-US"/>
        </w:rPr>
        <w:t xml:space="preserve">11.2. </w:t>
      </w:r>
      <w:r w:rsidRPr="00323D0E">
        <w:rPr>
          <w:rFonts w:ascii="Times New Roman" w:hAnsi="Times New Roman"/>
          <w:lang w:val="lt-LT"/>
        </w:rPr>
        <w:t xml:space="preserve">Sutarties vykdymo metu Rangovas, pasitelkęs Subrangovus, kurių nebuvo išviešinęs pasiūlymų vertinimo metu ir kurie nenumatyti šios Sutarties </w:t>
      </w:r>
      <w:r w:rsidR="00B13F3D">
        <w:rPr>
          <w:rFonts w:ascii="Times New Roman" w:hAnsi="Times New Roman"/>
          <w:lang w:val="lt-LT"/>
        </w:rPr>
        <w:t>6</w:t>
      </w:r>
      <w:r w:rsidRPr="00323D0E">
        <w:rPr>
          <w:rFonts w:ascii="Times New Roman" w:hAnsi="Times New Roman"/>
          <w:lang w:val="lt-LT"/>
        </w:rPr>
        <w:t xml:space="preserve"> skyriuje, ar pasitelkęs papildomus Subrangovus, ar sukeitęs šioje Sutartyje numatytą subrangovą su kitu Sutartyje nenumatytu subrangovu ir apie tai nepranešęs Užsakovui, moka 1000 eurų baudą už kiekvieną tokį pažeidimą. Ši bauda Šalių sutarimu laikoma minimaliais, teisingais, sąžiningais ir nekvestionuojamais Užsakovo nuostoliais.</w:t>
      </w:r>
    </w:p>
    <w:p w14:paraId="560AEECC" w14:textId="0A98119A"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 xml:space="preserve">11.3. Sutarties vykdymo metu Rangovas, nesilaikantis žaliųjų reikalavimų nurodytų 1.2 punkte Užsakovui, moka 500 eurų baudą už kiekvieną tokį pažeidimą. </w:t>
      </w:r>
    </w:p>
    <w:p w14:paraId="4D967A21" w14:textId="73C0B33E" w:rsidR="00FE78F0" w:rsidRDefault="00A92C9A" w:rsidP="000F7D96">
      <w:pPr>
        <w:tabs>
          <w:tab w:val="left" w:pos="710"/>
          <w:tab w:val="left" w:pos="1134"/>
        </w:tabs>
        <w:ind w:firstLine="567"/>
        <w:jc w:val="both"/>
        <w:rPr>
          <w:rFonts w:ascii="Times New Roman" w:hAnsi="Times New Roman"/>
          <w:lang w:val="lt-LT"/>
        </w:rPr>
      </w:pPr>
      <w:r w:rsidRPr="00323D0E">
        <w:rPr>
          <w:rFonts w:ascii="Times New Roman" w:hAnsi="Times New Roman"/>
          <w:lang w:val="lt-LT"/>
        </w:rPr>
        <w:t xml:space="preserve">11.4. </w:t>
      </w:r>
      <w:r w:rsidR="00FE78F0" w:rsidRPr="000C00A5">
        <w:rPr>
          <w:rFonts w:eastAsia="Arial Unicode MS"/>
          <w:szCs w:val="24"/>
          <w:lang w:val="lt-LT"/>
        </w:rPr>
        <w:t>Rangovui neįvykdžius ar netinkamai įvykdžius Sutartyje ar jos prieduose nustatytus įsipareigojimus (darbai atlikti nekokybiškai ir defektai nepašalinti per Sutartyje numatytą terminą), Rangovas moka Užsakovui 10 % dydžio baudą nuo Pradinės sutarties vertės EUR be PVM.</w:t>
      </w:r>
    </w:p>
    <w:p w14:paraId="4FFE5E3A" w14:textId="667156B0" w:rsidR="00A57FF3" w:rsidRDefault="000C00A5" w:rsidP="000F7D96">
      <w:pPr>
        <w:tabs>
          <w:tab w:val="left" w:pos="710"/>
          <w:tab w:val="left" w:pos="1134"/>
        </w:tabs>
        <w:ind w:firstLine="567"/>
        <w:jc w:val="both"/>
        <w:rPr>
          <w:rFonts w:ascii="Times New Roman" w:hAnsi="Times New Roman"/>
          <w:lang w:val="lt-LT" w:eastAsia="en-US"/>
        </w:rPr>
      </w:pPr>
      <w:r>
        <w:rPr>
          <w:rFonts w:ascii="Times New Roman" w:hAnsi="Times New Roman"/>
          <w:lang w:val="lt-LT" w:eastAsia="en-US"/>
        </w:rPr>
        <w:t xml:space="preserve">11.5. </w:t>
      </w:r>
      <w:r w:rsidR="000F7D96" w:rsidRPr="00323D0E">
        <w:rPr>
          <w:rFonts w:ascii="Times New Roman" w:hAnsi="Times New Roman"/>
          <w:lang w:val="lt-LT" w:eastAsia="en-US"/>
        </w:rPr>
        <w:t xml:space="preserve">Rangovui uždelsus darbų įvykdymą ir nepateikus Užsakovui pagrįstų įrodymų, pateisinančių darbų atlikimo vėlavimą, už kiekvieną uždelstą kalendorinę dieną skaičiuojama 0,05 proc. </w:t>
      </w:r>
      <w:r w:rsidR="000F7D96" w:rsidRPr="00323D0E">
        <w:rPr>
          <w:rFonts w:ascii="Times New Roman" w:hAnsi="Times New Roman"/>
          <w:bCs/>
          <w:lang w:val="lt-LT"/>
        </w:rPr>
        <w:t>(penkias šimtąsias procento)</w:t>
      </w:r>
      <w:r w:rsidR="000F7D96" w:rsidRPr="00323D0E">
        <w:rPr>
          <w:rFonts w:ascii="Times New Roman" w:hAnsi="Times New Roman"/>
          <w:lang w:val="lt-LT"/>
        </w:rPr>
        <w:t xml:space="preserve"> </w:t>
      </w:r>
      <w:r w:rsidR="000F7D96" w:rsidRPr="00323D0E">
        <w:rPr>
          <w:rFonts w:ascii="Times New Roman" w:hAnsi="Times New Roman"/>
          <w:lang w:val="lt-LT" w:eastAsia="en-US"/>
        </w:rPr>
        <w:t xml:space="preserve">kompensacija nuo Darbų kainos su PVM. Delspinigiai išskaičiuojami iš Rangovui mokamos sumos. </w:t>
      </w:r>
    </w:p>
    <w:p w14:paraId="222ECA65" w14:textId="11DEF8F9" w:rsidR="00A92C9A" w:rsidRPr="00323D0E" w:rsidRDefault="00A92C9A" w:rsidP="000F7D96">
      <w:pPr>
        <w:tabs>
          <w:tab w:val="left" w:pos="710"/>
          <w:tab w:val="left" w:pos="1134"/>
        </w:tabs>
        <w:ind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6</w:t>
      </w:r>
      <w:r w:rsidRPr="00323D0E">
        <w:rPr>
          <w:rFonts w:ascii="Times New Roman" w:hAnsi="Times New Roman"/>
          <w:lang w:val="lt-LT"/>
        </w:rPr>
        <w:t>. Baudos sumokėjimas ir atlyginimas nuostolių, padarytų netinkamu Sutarties vykdymu, neatleidžia nuo pareigos įvykdyti įsipareigojimus.</w:t>
      </w:r>
    </w:p>
    <w:p w14:paraId="78174474" w14:textId="178E9F22"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7</w:t>
      </w:r>
      <w:r w:rsidRPr="00323D0E">
        <w:rPr>
          <w:rFonts w:ascii="Times New Roman" w:hAnsi="Times New Roman"/>
          <w:lang w:val="lt-LT"/>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2FAA0616" w14:textId="045BFC11" w:rsidR="00A92C9A" w:rsidRPr="00323D0E" w:rsidRDefault="00A92C9A" w:rsidP="00A92C9A">
      <w:pPr>
        <w:ind w:right="-1"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8</w:t>
      </w:r>
      <w:r w:rsidRPr="00323D0E">
        <w:rPr>
          <w:rFonts w:ascii="Times New Roman" w:hAnsi="Times New Roman"/>
          <w:lang w:val="lt-LT"/>
        </w:rPr>
        <w:t>. Jei dėl Rangovo neveikimo ar netinkamo veikimo Darbų atlikimo bei garantinio laikotarpio metu padaroma žala tretiesiems asmenims, Rangovas privalo pilnai atlyginti atsiradusią žalą.</w:t>
      </w:r>
    </w:p>
    <w:p w14:paraId="28B83BDB" w14:textId="09FE71FC" w:rsidR="00A92C9A" w:rsidRPr="00323D0E" w:rsidRDefault="00A92C9A" w:rsidP="00A92C9A">
      <w:pPr>
        <w:ind w:right="-1" w:firstLine="567"/>
        <w:jc w:val="both"/>
        <w:rPr>
          <w:rFonts w:ascii="Times New Roman" w:hAnsi="Times New Roman"/>
          <w:lang w:val="lt-LT"/>
        </w:rPr>
      </w:pPr>
      <w:r w:rsidRPr="00323D0E">
        <w:rPr>
          <w:rFonts w:ascii="Times New Roman" w:hAnsi="Times New Roman"/>
          <w:lang w:val="lt-LT"/>
        </w:rPr>
        <w:lastRenderedPageBreak/>
        <w:t>11.</w:t>
      </w:r>
      <w:r w:rsidR="000C00A5">
        <w:rPr>
          <w:rFonts w:ascii="Times New Roman" w:hAnsi="Times New Roman"/>
          <w:lang w:val="lt-LT"/>
        </w:rPr>
        <w:t>9</w:t>
      </w:r>
      <w:r w:rsidRPr="00323D0E">
        <w:rPr>
          <w:rFonts w:ascii="Times New Roman" w:hAnsi="Times New Roman"/>
          <w:lang w:val="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9DDA841" w14:textId="77777777" w:rsidR="00A92C9A" w:rsidRPr="00323D0E" w:rsidRDefault="00A92C9A" w:rsidP="00A00A53">
      <w:pPr>
        <w:jc w:val="both"/>
        <w:outlineLvl w:val="0"/>
        <w:rPr>
          <w:rFonts w:ascii="Times New Roman" w:hAnsi="Times New Roman"/>
          <w:szCs w:val="24"/>
          <w:lang w:val="lt-LT" w:eastAsia="lt-LT"/>
        </w:rPr>
      </w:pPr>
    </w:p>
    <w:p w14:paraId="008E05CE" w14:textId="77777777" w:rsidR="001B5CA7" w:rsidRPr="00323D0E" w:rsidRDefault="00D306B2" w:rsidP="00D306B2">
      <w:pPr>
        <w:pStyle w:val="Sraopastraipa"/>
        <w:numPr>
          <w:ilvl w:val="0"/>
          <w:numId w:val="6"/>
        </w:numPr>
        <w:jc w:val="center"/>
        <w:rPr>
          <w:rFonts w:ascii="Times New Roman" w:hAnsi="Times New Roman"/>
          <w:b/>
          <w:szCs w:val="24"/>
          <w:lang w:val="lt-LT"/>
        </w:rPr>
      </w:pPr>
      <w:r w:rsidRPr="00323D0E">
        <w:rPr>
          <w:rFonts w:ascii="Times New Roman" w:hAnsi="Times New Roman"/>
          <w:b/>
          <w:szCs w:val="24"/>
          <w:lang w:val="lt-LT"/>
        </w:rPr>
        <w:t>NENUGALIMOS JĖGOS APLINKYBĖS</w:t>
      </w:r>
    </w:p>
    <w:p w14:paraId="638168B4" w14:textId="77777777" w:rsidR="00D306B2" w:rsidRPr="00323D0E" w:rsidRDefault="00D306B2" w:rsidP="00D306B2">
      <w:pPr>
        <w:pStyle w:val="Sraopastraipa"/>
        <w:rPr>
          <w:rFonts w:ascii="Times New Roman" w:hAnsi="Times New Roman"/>
          <w:b/>
          <w:szCs w:val="24"/>
          <w:lang w:val="lt-LT"/>
        </w:rPr>
      </w:pPr>
    </w:p>
    <w:p w14:paraId="769ABC6C" w14:textId="77777777" w:rsidR="001B5CA7" w:rsidRPr="00323D0E" w:rsidRDefault="00CA7545" w:rsidP="001B5CA7">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.1. Šalis gali būti visiškai ar iš dalies atleidžiama nuo atsakomybės dėl ypatingų ir neišvengiamų aplinkybių –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nustatytos ir jas patyrusios Šalies įrodytos pagal Lietuvos Respublikos civilinį kodeksą, jeigu šalis nedelsiant pranešė kitai Šaliai apie kliūtį bei jos poveikį įsipareigojimų vykdymui.</w:t>
      </w:r>
    </w:p>
    <w:p w14:paraId="293B6A48" w14:textId="77777777" w:rsidR="001B5CA7" w:rsidRPr="00323D0E" w:rsidRDefault="00CA7545" w:rsidP="001B5CA7">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.2. Nenugalima jėga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xml:space="preserve">) taip pat nelaikoma tai, kad rinkoje nėra reikalingų prievolei vykdyti prekių, Šalis neturi reikiamų finansinių išteklių arba Šalies kontrahentai pažeidžia savo prievoles. </w:t>
      </w:r>
    </w:p>
    <w:p w14:paraId="6769071F" w14:textId="77777777" w:rsidR="001B5CA7" w:rsidRPr="00323D0E" w:rsidRDefault="00CA7545" w:rsidP="00D42A1A">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.3. Jei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aplinkybės trunka ilgiau kaip 120 kalendorinių dienų, tuomet bet kuri Sutarties šalis turi teisę nutraukti Sutartį įspėdama apie tai kitą šalį prieš 30 kalendorinių dienų. Jei pasibaigus šiam 30 dienų laikotarpiui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aplinkybės vis dar yra, Sutartis nutraukiama ir pagal Sutarties sąlygas šalys atleidžiamos nuo tolesnio Sutarties vykdymo.</w:t>
      </w:r>
    </w:p>
    <w:p w14:paraId="393C2081" w14:textId="08D89E2D" w:rsidR="00642AF6" w:rsidRPr="00323D0E" w:rsidRDefault="00642AF6" w:rsidP="00A00A53">
      <w:pPr>
        <w:pStyle w:val="Sraopastraipa"/>
        <w:widowControl w:val="0"/>
        <w:suppressAutoHyphens w:val="0"/>
        <w:autoSpaceDE w:val="0"/>
        <w:autoSpaceDN w:val="0"/>
        <w:adjustRightInd w:val="0"/>
        <w:ind w:left="1287" w:right="-1"/>
        <w:rPr>
          <w:rFonts w:ascii="Times New Roman" w:hAnsi="Times New Roman"/>
          <w:b/>
          <w:lang w:val="lt-LT"/>
        </w:rPr>
      </w:pPr>
    </w:p>
    <w:p w14:paraId="7C23E82E" w14:textId="1DB75437" w:rsidR="00642AF6" w:rsidRPr="00323D0E" w:rsidRDefault="00642AF6" w:rsidP="003928B2">
      <w:pPr>
        <w:pStyle w:val="Sraopastraipa"/>
        <w:numPr>
          <w:ilvl w:val="0"/>
          <w:numId w:val="6"/>
        </w:numPr>
        <w:ind w:left="567" w:right="-1" w:hanging="425"/>
        <w:jc w:val="center"/>
        <w:rPr>
          <w:rFonts w:ascii="Times New Roman" w:hAnsi="Times New Roman"/>
          <w:b/>
          <w:bCs/>
          <w:lang w:val="lt-LT" w:eastAsia="en-US"/>
        </w:rPr>
      </w:pPr>
      <w:r w:rsidRPr="00323D0E">
        <w:rPr>
          <w:rFonts w:ascii="Times New Roman" w:hAnsi="Times New Roman"/>
          <w:b/>
          <w:bCs/>
          <w:lang w:val="lt-LT" w:eastAsia="en-US"/>
        </w:rPr>
        <w:t>SUTARTIES GALIOJIMAS</w:t>
      </w:r>
    </w:p>
    <w:p w14:paraId="088F1F6E" w14:textId="77777777" w:rsidR="00642AF6" w:rsidRPr="00323D0E" w:rsidRDefault="00642AF6" w:rsidP="00642AF6">
      <w:pPr>
        <w:ind w:left="1170" w:right="-1"/>
        <w:rPr>
          <w:rFonts w:ascii="Times New Roman" w:hAnsi="Times New Roman"/>
          <w:b/>
          <w:bCs/>
          <w:lang w:val="lt-LT"/>
        </w:rPr>
      </w:pPr>
    </w:p>
    <w:p w14:paraId="75B57608" w14:textId="184CDC64"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3</w:t>
      </w:r>
      <w:r w:rsidRPr="00323D0E">
        <w:rPr>
          <w:rFonts w:ascii="Times New Roman" w:hAnsi="Times New Roman"/>
          <w:lang w:val="lt-LT"/>
        </w:rPr>
        <w:t xml:space="preserve">.1. </w:t>
      </w:r>
      <w:r w:rsidRPr="00BF52F1">
        <w:rPr>
          <w:rFonts w:ascii="Times New Roman" w:hAnsi="Times New Roman"/>
          <w:b/>
          <w:bCs/>
          <w:lang w:val="lt-LT"/>
        </w:rPr>
        <w:t xml:space="preserve">Sutartis įsigalioja sutarties šalims pasirašius sutartį ir galioja </w:t>
      </w:r>
      <w:r w:rsidR="007F4C1E">
        <w:rPr>
          <w:rFonts w:ascii="Times New Roman" w:hAnsi="Times New Roman"/>
          <w:b/>
          <w:bCs/>
          <w:lang w:val="lt-LT"/>
        </w:rPr>
        <w:t>1</w:t>
      </w:r>
      <w:r w:rsidR="00607739">
        <w:rPr>
          <w:rFonts w:ascii="Times New Roman" w:hAnsi="Times New Roman"/>
          <w:b/>
          <w:bCs/>
          <w:lang w:val="lt-LT"/>
        </w:rPr>
        <w:t>2</w:t>
      </w:r>
      <w:r w:rsidR="00BF52F1" w:rsidRPr="00BF52F1">
        <w:rPr>
          <w:rFonts w:ascii="Times New Roman" w:hAnsi="Times New Roman"/>
          <w:b/>
          <w:bCs/>
          <w:lang w:val="lt-LT"/>
        </w:rPr>
        <w:t xml:space="preserve"> mėnes</w:t>
      </w:r>
      <w:r w:rsidR="007F4C1E">
        <w:rPr>
          <w:rFonts w:ascii="Times New Roman" w:hAnsi="Times New Roman"/>
          <w:b/>
          <w:bCs/>
          <w:lang w:val="lt-LT"/>
        </w:rPr>
        <w:t>ių</w:t>
      </w:r>
      <w:r w:rsidRPr="00BF52F1">
        <w:rPr>
          <w:rFonts w:ascii="Times New Roman" w:hAnsi="Times New Roman"/>
          <w:b/>
          <w:bCs/>
          <w:lang w:val="lt-LT"/>
        </w:rPr>
        <w:t>.</w:t>
      </w:r>
      <w:r w:rsidR="00BF52F1" w:rsidRPr="00BF52F1">
        <w:rPr>
          <w:rFonts w:ascii="Times New Roman" w:hAnsi="Times New Roman"/>
          <w:b/>
          <w:bCs/>
          <w:lang w:val="lt-LT"/>
        </w:rPr>
        <w:t xml:space="preserve"> Darbų atlikimui – </w:t>
      </w:r>
      <w:r w:rsidR="007F4C1E">
        <w:rPr>
          <w:rFonts w:ascii="Times New Roman" w:hAnsi="Times New Roman"/>
          <w:b/>
          <w:bCs/>
          <w:lang w:val="lt-LT"/>
        </w:rPr>
        <w:t>9</w:t>
      </w:r>
      <w:r w:rsidR="00BF52F1" w:rsidRPr="00BF52F1">
        <w:rPr>
          <w:rFonts w:ascii="Times New Roman" w:hAnsi="Times New Roman"/>
          <w:b/>
          <w:bCs/>
          <w:lang w:val="lt-LT"/>
        </w:rPr>
        <w:t xml:space="preserve"> (</w:t>
      </w:r>
      <w:r w:rsidR="007F4C1E">
        <w:rPr>
          <w:rFonts w:ascii="Times New Roman" w:hAnsi="Times New Roman"/>
          <w:b/>
          <w:bCs/>
          <w:lang w:val="lt-LT"/>
        </w:rPr>
        <w:t>devyni</w:t>
      </w:r>
      <w:r w:rsidR="00BF52F1" w:rsidRPr="00BF52F1">
        <w:rPr>
          <w:rFonts w:ascii="Times New Roman" w:hAnsi="Times New Roman"/>
          <w:b/>
          <w:bCs/>
          <w:lang w:val="lt-LT"/>
        </w:rPr>
        <w:t>) mėnesiai,</w:t>
      </w:r>
      <w:r w:rsidR="00607739">
        <w:rPr>
          <w:rFonts w:ascii="Times New Roman" w:hAnsi="Times New Roman"/>
          <w:b/>
          <w:bCs/>
          <w:lang w:val="lt-LT"/>
        </w:rPr>
        <w:t xml:space="preserve"> pratęsimui – 2 mėnesiai ir</w:t>
      </w:r>
      <w:r w:rsidR="00BF52F1" w:rsidRPr="00BF52F1">
        <w:rPr>
          <w:rFonts w:ascii="Times New Roman" w:hAnsi="Times New Roman"/>
          <w:b/>
          <w:bCs/>
          <w:lang w:val="lt-LT"/>
        </w:rPr>
        <w:t xml:space="preserve"> galutiniam atsiskaitymui – 1 (vienas) mėnesis</w:t>
      </w:r>
      <w:r w:rsidR="00BF52F1">
        <w:rPr>
          <w:rFonts w:ascii="Times New Roman" w:hAnsi="Times New Roman"/>
          <w:lang w:val="lt-LT"/>
        </w:rPr>
        <w:t>.</w:t>
      </w:r>
      <w:r w:rsidRPr="00323D0E">
        <w:rPr>
          <w:rFonts w:ascii="Times New Roman" w:hAnsi="Times New Roman"/>
          <w:lang w:val="lt-LT"/>
        </w:rPr>
        <w:t xml:space="preserve"> Rangovas turi atlikti ir užbaigti visus darbus per atlikimo terminą, kuris nurodytas Sutarties 4.1 punkte.</w:t>
      </w:r>
    </w:p>
    <w:p w14:paraId="4D7DFE27" w14:textId="1A6B5F1E"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3</w:t>
      </w:r>
      <w:r w:rsidRPr="00323D0E">
        <w:rPr>
          <w:rFonts w:ascii="Times New Roman" w:hAnsi="Times New Roman"/>
          <w:lang w:val="lt-LT"/>
        </w:rPr>
        <w:t>.2. Jei bet kuri Sutarties nuostata taps ar bus pripažinta visiškai ar iš dalies negaliojančia, tai neturės įtakos kitų Sutarties nuostatų galiojimui.</w:t>
      </w:r>
    </w:p>
    <w:p w14:paraId="758BF1B6" w14:textId="62E64DA8"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3</w:t>
      </w:r>
      <w:r w:rsidRPr="00323D0E">
        <w:rPr>
          <w:rFonts w:ascii="Times New Roman" w:hAnsi="Times New Roman"/>
          <w:lang w:val="lt-LT"/>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36BEF93" w14:textId="77777777" w:rsidR="00C62340" w:rsidRPr="00323D0E" w:rsidRDefault="00C62340" w:rsidP="00C62340">
      <w:pPr>
        <w:ind w:firstLine="567"/>
        <w:jc w:val="both"/>
        <w:rPr>
          <w:rFonts w:ascii="Times New Roman" w:hAnsi="Times New Roman"/>
          <w:szCs w:val="24"/>
          <w:lang w:val="lt-LT"/>
        </w:rPr>
      </w:pPr>
    </w:p>
    <w:p w14:paraId="73641763" w14:textId="3531B569" w:rsidR="006724BF" w:rsidRPr="003928B2" w:rsidRDefault="006724BF" w:rsidP="003928B2">
      <w:pPr>
        <w:pStyle w:val="Sraopastraipa"/>
        <w:numPr>
          <w:ilvl w:val="0"/>
          <w:numId w:val="6"/>
        </w:numPr>
        <w:jc w:val="center"/>
        <w:rPr>
          <w:rFonts w:ascii="Times New Roman" w:hAnsi="Times New Roman"/>
          <w:b/>
          <w:color w:val="000000"/>
          <w:lang w:val="lt-LT"/>
        </w:rPr>
      </w:pPr>
      <w:r w:rsidRPr="003928B2">
        <w:rPr>
          <w:rFonts w:ascii="Times New Roman" w:hAnsi="Times New Roman"/>
          <w:b/>
          <w:color w:val="000000"/>
          <w:lang w:val="lt-LT"/>
        </w:rPr>
        <w:t>SUTARTIES PAKEITIMAS</w:t>
      </w:r>
    </w:p>
    <w:p w14:paraId="61E23549" w14:textId="77777777" w:rsidR="006724BF" w:rsidRPr="00323D0E" w:rsidRDefault="006724BF" w:rsidP="006724BF">
      <w:pPr>
        <w:jc w:val="center"/>
        <w:rPr>
          <w:rFonts w:ascii="Times New Roman" w:hAnsi="Times New Roman"/>
          <w:b/>
          <w:color w:val="000000"/>
          <w:lang w:val="lt-LT"/>
        </w:rPr>
      </w:pPr>
    </w:p>
    <w:p w14:paraId="3E232955" w14:textId="16215396" w:rsidR="006724BF" w:rsidRPr="00323D0E" w:rsidRDefault="006724BF" w:rsidP="00BF52F1">
      <w:pPr>
        <w:pStyle w:val="Komentarotekstas"/>
        <w:ind w:firstLine="567"/>
        <w:jc w:val="both"/>
        <w:rPr>
          <w:rFonts w:ascii="Times New Roman" w:hAnsi="Times New Roman"/>
          <w:sz w:val="24"/>
          <w:szCs w:val="24"/>
          <w:lang w:val="lt-LT"/>
        </w:rPr>
      </w:pPr>
      <w:r w:rsidRPr="00323D0E">
        <w:rPr>
          <w:rFonts w:ascii="Times New Roman" w:hAnsi="Times New Roman"/>
          <w:color w:val="000000" w:themeColor="text1"/>
          <w:sz w:val="24"/>
          <w:szCs w:val="24"/>
          <w:lang w:val="lt-LT"/>
        </w:rPr>
        <w:t>1</w:t>
      </w:r>
      <w:r w:rsidR="00743554">
        <w:rPr>
          <w:rFonts w:ascii="Times New Roman" w:hAnsi="Times New Roman"/>
          <w:color w:val="000000" w:themeColor="text1"/>
          <w:sz w:val="24"/>
          <w:szCs w:val="24"/>
          <w:lang w:val="lt-LT"/>
        </w:rPr>
        <w:t>4</w:t>
      </w:r>
      <w:r w:rsidRPr="00323D0E">
        <w:rPr>
          <w:rFonts w:ascii="Times New Roman" w:hAnsi="Times New Roman"/>
          <w:color w:val="000000" w:themeColor="text1"/>
          <w:sz w:val="24"/>
          <w:szCs w:val="24"/>
          <w:lang w:val="lt-LT"/>
        </w:rPr>
        <w:t xml:space="preserve">.1. </w:t>
      </w:r>
      <w:r w:rsidR="00666F02" w:rsidRPr="00323D0E">
        <w:rPr>
          <w:rFonts w:ascii="Times New Roman" w:hAnsi="Times New Roman"/>
          <w:color w:val="000000" w:themeColor="text1"/>
          <w:sz w:val="24"/>
          <w:szCs w:val="24"/>
          <w:lang w:val="lt-LT"/>
        </w:rPr>
        <w:t xml:space="preserve">Sutartis gali būti keičiama nepažeidžiant Lietuvos Respublikos viešųjų pirkimų įstatymo 89 straipsnio nuostatų, </w:t>
      </w:r>
      <w:r w:rsidRPr="00323D0E">
        <w:rPr>
          <w:rFonts w:ascii="Times New Roman" w:hAnsi="Times New Roman"/>
          <w:sz w:val="24"/>
          <w:szCs w:val="24"/>
          <w:lang w:val="lt-LT"/>
        </w:rPr>
        <w:t xml:space="preserve">išskyrus tokias pirkimo sutarties sąlygas, kurias pakeitus nebūtų pažeisti Lietuvos Respublikos viešųjų pirkimų įstatymo </w:t>
      </w:r>
      <w:r w:rsidRPr="00743554">
        <w:rPr>
          <w:rFonts w:ascii="Times New Roman" w:hAnsi="Times New Roman"/>
          <w:sz w:val="24"/>
          <w:szCs w:val="24"/>
          <w:lang w:val="lt-LT"/>
        </w:rPr>
        <w:t>17</w:t>
      </w:r>
      <w:r w:rsidRPr="00323D0E">
        <w:rPr>
          <w:rFonts w:ascii="Times New Roman" w:hAnsi="Times New Roman"/>
          <w:sz w:val="24"/>
          <w:szCs w:val="24"/>
          <w:lang w:val="lt-LT"/>
        </w:rPr>
        <w:t xml:space="preserve"> straipsnyje nustatyti principai ir tikslai. Tais atvejais, kai Sutarties sąlygų keitimo būtinybės nebuvo įmanoma numatyti rengiant pirkimo dokumentus ir Sutarties sudarymo metu, Šalys gali keisti tik neesmines Sutarties sąlygas.</w:t>
      </w:r>
    </w:p>
    <w:p w14:paraId="65F5665D" w14:textId="49222E11" w:rsidR="006724BF" w:rsidRPr="00323D0E" w:rsidRDefault="006724BF" w:rsidP="006724BF">
      <w:pPr>
        <w:ind w:firstLine="567"/>
        <w:jc w:val="both"/>
        <w:rPr>
          <w:rFonts w:ascii="Times New Roman" w:hAnsi="Times New Roman"/>
          <w:lang w:val="lt-LT"/>
        </w:rPr>
      </w:pPr>
      <w:r w:rsidRPr="00323D0E">
        <w:rPr>
          <w:rFonts w:ascii="Times New Roman" w:hAnsi="Times New Roman"/>
          <w:spacing w:val="1"/>
          <w:lang w:val="lt-LT"/>
        </w:rPr>
        <w:t>1</w:t>
      </w:r>
      <w:r w:rsidR="00743554">
        <w:rPr>
          <w:rFonts w:ascii="Times New Roman" w:hAnsi="Times New Roman"/>
          <w:spacing w:val="1"/>
          <w:lang w:val="lt-LT"/>
        </w:rPr>
        <w:t>4</w:t>
      </w:r>
      <w:r w:rsidRPr="00323D0E">
        <w:rPr>
          <w:rFonts w:ascii="Times New Roman" w:hAnsi="Times New Roman"/>
          <w:spacing w:val="1"/>
          <w:lang w:val="lt-LT"/>
        </w:rPr>
        <w:t xml:space="preserve">.2. </w:t>
      </w:r>
      <w:r w:rsidRPr="00164C04">
        <w:rPr>
          <w:rFonts w:ascii="Times New Roman" w:hAnsi="Times New Roman"/>
          <w:spacing w:val="1"/>
          <w:lang w:val="lt-LT"/>
        </w:rPr>
        <w:t>Užsakovas, esant būtinybei, gali įsigyti papildomų darbų vadovaudamasis Kainodaros taisyklių nustatymo metodika, patvirtinta</w:t>
      </w:r>
      <w:r w:rsidRPr="00164C04">
        <w:rPr>
          <w:rFonts w:ascii="Times New Roman" w:hAnsi="Times New Roman"/>
          <w:lang w:val="lt-LT"/>
        </w:rPr>
        <w:t xml:space="preserve"> Viešųjų pirkimų tarnybos direktoriaus 2017 m. birželio 28 d. įsakymu Nr. 1S-95</w:t>
      </w:r>
      <w:r w:rsidRPr="00164C04">
        <w:rPr>
          <w:rFonts w:ascii="Times New Roman" w:hAnsi="Times New Roman"/>
          <w:spacing w:val="1"/>
          <w:lang w:val="lt-LT"/>
        </w:rPr>
        <w:t>.</w:t>
      </w:r>
    </w:p>
    <w:p w14:paraId="1264D860" w14:textId="63B49777" w:rsidR="006724BF" w:rsidRPr="00323D0E" w:rsidRDefault="006724BF" w:rsidP="006724BF">
      <w:pPr>
        <w:ind w:firstLine="567"/>
        <w:jc w:val="both"/>
        <w:rPr>
          <w:rFonts w:ascii="Times New Roman" w:hAnsi="Times New Roman"/>
          <w:lang w:val="lt-LT"/>
        </w:rPr>
      </w:pPr>
      <w:r w:rsidRPr="00323D0E">
        <w:rPr>
          <w:rFonts w:ascii="Times New Roman" w:hAnsi="Times New Roman"/>
          <w:spacing w:val="1"/>
          <w:lang w:val="lt-LT"/>
        </w:rPr>
        <w:t>1</w:t>
      </w:r>
      <w:r w:rsidR="00743554">
        <w:rPr>
          <w:rFonts w:ascii="Times New Roman" w:hAnsi="Times New Roman"/>
          <w:spacing w:val="1"/>
          <w:lang w:val="lt-LT"/>
        </w:rPr>
        <w:t>4</w:t>
      </w:r>
      <w:r w:rsidRPr="00323D0E">
        <w:rPr>
          <w:rFonts w:ascii="Times New Roman" w:hAnsi="Times New Roman"/>
          <w:spacing w:val="1"/>
          <w:lang w:val="lt-LT"/>
        </w:rPr>
        <w:t xml:space="preserve">.3.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w:t>
      </w:r>
      <w:r w:rsidRPr="00323D0E">
        <w:rPr>
          <w:rFonts w:ascii="Times New Roman" w:hAnsi="Times New Roman"/>
          <w:spacing w:val="1"/>
          <w:lang w:val="lt-LT"/>
        </w:rPr>
        <w:lastRenderedPageBreak/>
        <w:t>pagrindžiančius dokumentus, papildomų darbų kainą nustato ir įformina papildomus darbus K</w:t>
      </w:r>
      <w:r w:rsidRPr="00323D0E">
        <w:rPr>
          <w:rFonts w:ascii="Times New Roman" w:hAnsi="Times New Roman"/>
          <w:lang w:val="lt-LT"/>
        </w:rPr>
        <w:t>ainodaros taisyklių nustatymo metodikoje nustatyta tvarka.</w:t>
      </w:r>
    </w:p>
    <w:p w14:paraId="41CDA581" w14:textId="75E74C29" w:rsidR="006724BF" w:rsidRPr="00323D0E" w:rsidRDefault="00743554" w:rsidP="006724BF">
      <w:pPr>
        <w:tabs>
          <w:tab w:val="left" w:pos="142"/>
        </w:tabs>
        <w:ind w:firstLine="567"/>
        <w:jc w:val="both"/>
        <w:rPr>
          <w:rFonts w:ascii="Times New Roman" w:hAnsi="Times New Roman"/>
          <w:spacing w:val="1"/>
          <w:lang w:val="lt-LT"/>
        </w:rPr>
      </w:pPr>
      <w:r>
        <w:rPr>
          <w:rFonts w:ascii="Times New Roman" w:hAnsi="Times New Roman"/>
          <w:lang w:val="lt-LT"/>
        </w:rPr>
        <w:t>14</w:t>
      </w:r>
      <w:r w:rsidR="006724BF" w:rsidRPr="00323D0E">
        <w:rPr>
          <w:rFonts w:ascii="Times New Roman" w:hAnsi="Times New Roman"/>
          <w:lang w:val="lt-LT"/>
        </w:rPr>
        <w:t xml:space="preserve">.4. Jei faktinės aplinkybės neatitinka </w:t>
      </w:r>
      <w:r w:rsidR="006724BF" w:rsidRPr="00323D0E">
        <w:rPr>
          <w:rFonts w:ascii="Times New Roman" w:hAnsi="Times New Roman"/>
          <w:spacing w:val="1"/>
          <w:lang w:val="lt-LT"/>
        </w:rPr>
        <w:t>Kainodaros taisyklių nustatymo metodikos nustatytų sąlygų, papildomi darbai įsigyjami vykdant naują pirkimo procedūrą.</w:t>
      </w:r>
    </w:p>
    <w:p w14:paraId="3BCD986A" w14:textId="77777777" w:rsidR="006724BF" w:rsidRPr="00323D0E" w:rsidRDefault="006724BF" w:rsidP="006724BF">
      <w:pPr>
        <w:outlineLvl w:val="0"/>
        <w:rPr>
          <w:rFonts w:ascii="Times New Roman" w:hAnsi="Times New Roman"/>
          <w:b/>
          <w:lang w:val="lt-LT"/>
        </w:rPr>
      </w:pPr>
    </w:p>
    <w:p w14:paraId="595CFED6" w14:textId="60460655" w:rsidR="006724BF" w:rsidRPr="00323D0E" w:rsidRDefault="00743554" w:rsidP="006724BF">
      <w:pPr>
        <w:tabs>
          <w:tab w:val="left" w:pos="1134"/>
        </w:tabs>
        <w:spacing w:line="320" w:lineRule="atLeast"/>
        <w:ind w:firstLine="851"/>
        <w:jc w:val="center"/>
        <w:rPr>
          <w:rFonts w:ascii="Times New Roman" w:hAnsi="Times New Roman"/>
          <w:b/>
          <w:lang w:val="lt-LT"/>
        </w:rPr>
      </w:pPr>
      <w:r w:rsidRPr="0038040B">
        <w:rPr>
          <w:rFonts w:ascii="Times New Roman" w:hAnsi="Times New Roman"/>
          <w:b/>
          <w:bCs/>
          <w:lang w:val="lt-LT"/>
        </w:rPr>
        <w:t>15</w:t>
      </w:r>
      <w:r w:rsidR="006724BF" w:rsidRPr="0038040B">
        <w:rPr>
          <w:rFonts w:ascii="Times New Roman" w:hAnsi="Times New Roman"/>
          <w:b/>
          <w:bCs/>
          <w:lang w:val="lt-LT"/>
        </w:rPr>
        <w:t>.</w:t>
      </w:r>
      <w:r w:rsidR="006724BF" w:rsidRPr="00323D0E">
        <w:rPr>
          <w:rFonts w:ascii="Times New Roman" w:hAnsi="Times New Roman"/>
          <w:b/>
          <w:lang w:val="lt-LT"/>
        </w:rPr>
        <w:t xml:space="preserve"> SUTARTIES ESMINIS PAŽEIDIMAS IR NUTRAUKIMAS</w:t>
      </w:r>
    </w:p>
    <w:p w14:paraId="5FA939E6" w14:textId="77777777" w:rsidR="006724BF" w:rsidRPr="00323D0E" w:rsidRDefault="006724BF" w:rsidP="006724BF">
      <w:pPr>
        <w:ind w:right="-1"/>
        <w:rPr>
          <w:rFonts w:ascii="Times New Roman" w:hAnsi="Times New Roman"/>
          <w:b/>
          <w:bCs/>
          <w:lang w:val="lt-LT"/>
        </w:rPr>
      </w:pPr>
    </w:p>
    <w:p w14:paraId="7A1F0471" w14:textId="7AE571ED"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.1. Užsakovas privalo bet kuriuo šiame punkte išvardintu atveju arba aplinkybėms, prieš 15 dienų apie tai pranešęs Rangovui, nutraukti Sutartį dėl šių esminių sutarties pažeidimų:</w:t>
      </w:r>
    </w:p>
    <w:p w14:paraId="12FA65BB" w14:textId="604D8F71"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 xml:space="preserve">.1.1. Rangovas nepradeda laiku vykdyti šios Sutarties arba darbus atlieka taip lėtai, kad juos baigti iki termino pabaigos pasidaro aiškiai neįmanoma; </w:t>
      </w:r>
    </w:p>
    <w:p w14:paraId="2B1D6205" w14:textId="75815973"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.1.2. darbų atlikimo metu pasidaro aišku, kad jie nebus tinkami atlikti;</w:t>
      </w:r>
    </w:p>
    <w:p w14:paraId="21461E4E" w14:textId="16D84587"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.1.3. Rangovas per pagrįstai nustatytą laikotarpį neįvykdo Užsakovo nurodymo ištaisyti netinkamai įvykdytus arba neįvykdytus sutartinius įsipareigojimus;</w:t>
      </w:r>
    </w:p>
    <w:p w14:paraId="1A054A90" w14:textId="6FCB5BBE" w:rsidR="006724BF" w:rsidRPr="00323D0E" w:rsidRDefault="006724BF" w:rsidP="006724BF">
      <w:pPr>
        <w:ind w:firstLine="567"/>
        <w:jc w:val="both"/>
        <w:rPr>
          <w:rFonts w:ascii="Times New Roman" w:hAnsi="Times New Roman"/>
          <w:lang w:val="lt-LT"/>
        </w:rPr>
      </w:pPr>
      <w:r w:rsidRPr="00323D0E">
        <w:rPr>
          <w:rFonts w:ascii="Times New Roman" w:hAnsi="Times New Roman"/>
          <w:bCs/>
          <w:lang w:val="lt-LT"/>
        </w:rPr>
        <w:t>1</w:t>
      </w:r>
      <w:r w:rsidR="00743554">
        <w:rPr>
          <w:rFonts w:ascii="Times New Roman" w:hAnsi="Times New Roman"/>
          <w:bCs/>
          <w:lang w:val="lt-LT"/>
        </w:rPr>
        <w:t>5</w:t>
      </w:r>
      <w:r w:rsidRPr="00323D0E">
        <w:rPr>
          <w:rFonts w:ascii="Times New Roman" w:hAnsi="Times New Roman"/>
          <w:bCs/>
          <w:lang w:val="lt-LT"/>
        </w:rPr>
        <w:t>.1.4.</w:t>
      </w:r>
      <w:r w:rsidRPr="00323D0E">
        <w:rPr>
          <w:rFonts w:ascii="Times New Roman" w:hAnsi="Times New Roman"/>
          <w:b/>
          <w:bCs/>
          <w:lang w:val="lt-LT"/>
        </w:rPr>
        <w:t xml:space="preserve"> </w:t>
      </w:r>
      <w:r w:rsidRPr="00323D0E">
        <w:rPr>
          <w:rFonts w:ascii="Times New Roman" w:hAnsi="Times New Roman"/>
          <w:lang w:val="lt-LT"/>
        </w:rPr>
        <w:t>Rangovas netenka teisės atlikti šioje Sutartyje nurodytus darbus, bankrutuoja arba yra likviduojamas, kai sustabdo ūkinę veiklą, arba kai įstatymuose ir kituose teisės aktuose numatyta tvarka susidaro analogiška situacija;</w:t>
      </w:r>
    </w:p>
    <w:p w14:paraId="580A40F1" w14:textId="6ECDC38E"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 xml:space="preserve">.1.5. po raštiško Užsakovo įspėjimo Rangovas neužtikrina darbų kokybės ar nevykdo kitų šios Sutarties sąlygų arba raštiškai perspėtas dar kartą jas pažeidžia; </w:t>
      </w:r>
    </w:p>
    <w:p w14:paraId="1C6A3418" w14:textId="6E66CE7A" w:rsidR="006724BF" w:rsidRPr="00323D0E" w:rsidRDefault="006724BF" w:rsidP="006724BF">
      <w:pPr>
        <w:ind w:firstLine="567"/>
        <w:jc w:val="both"/>
        <w:rPr>
          <w:rFonts w:ascii="Times New Roman" w:hAnsi="Times New Roman"/>
          <w:lang w:val="lt-LT"/>
        </w:rPr>
      </w:pPr>
      <w:r w:rsidRPr="00323D0E">
        <w:rPr>
          <w:rFonts w:ascii="Times New Roman" w:hAnsi="Times New Roman"/>
          <w:bCs/>
          <w:lang w:val="lt-LT"/>
        </w:rPr>
        <w:t>1</w:t>
      </w:r>
      <w:r w:rsidR="00743554">
        <w:rPr>
          <w:rFonts w:ascii="Times New Roman" w:hAnsi="Times New Roman"/>
          <w:bCs/>
          <w:lang w:val="lt-LT"/>
        </w:rPr>
        <w:t>5</w:t>
      </w:r>
      <w:r w:rsidRPr="00323D0E">
        <w:rPr>
          <w:rFonts w:ascii="Times New Roman" w:hAnsi="Times New Roman"/>
          <w:bCs/>
          <w:lang w:val="lt-LT"/>
        </w:rPr>
        <w:t>.2.</w:t>
      </w:r>
      <w:r w:rsidRPr="00323D0E">
        <w:rPr>
          <w:rFonts w:ascii="Times New Roman" w:hAnsi="Times New Roman"/>
          <w:b/>
          <w:bCs/>
          <w:lang w:val="lt-LT"/>
        </w:rPr>
        <w:t xml:space="preserve"> </w:t>
      </w:r>
      <w:r w:rsidRPr="00323D0E">
        <w:rPr>
          <w:rFonts w:ascii="Times New Roman" w:hAnsi="Times New Roman"/>
          <w:lang w:val="lt-LT"/>
        </w:rPr>
        <w:t>Užsakovui vienašališkai nutraukus Sutartį Rangovas</w:t>
      </w:r>
      <w:r w:rsidRPr="00323D0E">
        <w:rPr>
          <w:rFonts w:ascii="Times New Roman" w:hAnsi="Times New Roman"/>
          <w:caps/>
          <w:lang w:val="lt-LT"/>
        </w:rPr>
        <w:t xml:space="preserve"> </w:t>
      </w:r>
      <w:r w:rsidRPr="00323D0E">
        <w:rPr>
          <w:rFonts w:ascii="Times New Roman" w:hAnsi="Times New Roman"/>
          <w:lang w:val="lt-LT"/>
        </w:rPr>
        <w:t>privalo perduoti iki Sutarties nutraukimo datos atliktus Darbus, Šalims pasirašant priėmimo – perdavimo aktą. Užsakovas privalo apmokėti už atliktus Darbus, iš mokėtinų sumų išskaičiuojant netesybas ir nuostolius.</w:t>
      </w:r>
    </w:p>
    <w:p w14:paraId="315D4EB1" w14:textId="5CD71C39"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.3. Rangovas gali bet kuriuo šiame punkte išvardintu atveju arba aplinkybėms, prieš 15 dienų apie tai raštu pranešęs Užsakovui, nutraukti Sutartį dėl šių esminių sutarties pažeidimų:</w:t>
      </w:r>
    </w:p>
    <w:p w14:paraId="63A0AB33" w14:textId="37449D0D"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.3.1. Užsakovas visiškai nevykdo savo įsipareigojimų pagal Sutartį;</w:t>
      </w:r>
    </w:p>
    <w:p w14:paraId="25D4A7A2" w14:textId="4E3A2D86"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.4. Rangovo pasirinkimas nutraukti Sutartį neturi pažeisti kurių nors kitų iš Sutarties arba kitaip kylančių Užsakovo teisių.</w:t>
      </w:r>
    </w:p>
    <w:p w14:paraId="6A2FBF1A" w14:textId="4B518AFD"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.5. Užsakovas turi teisę Lietuvos Respublikos viešųjų pirkimų įstatymo 90 straipsnyje nurodytais atvejais ir tvarka  nutraukti Sutartį.</w:t>
      </w:r>
    </w:p>
    <w:p w14:paraId="44C32CB3" w14:textId="51628932" w:rsidR="006724BF" w:rsidRPr="00323D0E" w:rsidRDefault="006724BF" w:rsidP="006724BF">
      <w:pPr>
        <w:ind w:firstLine="567"/>
        <w:contextualSpacing/>
        <w:jc w:val="both"/>
        <w:outlineLvl w:val="0"/>
        <w:rPr>
          <w:rFonts w:ascii="Times New Roman" w:hAnsi="Times New Roman"/>
          <w:bCs/>
          <w:lang w:val="lt-LT" w:eastAsia="en-US"/>
        </w:rPr>
      </w:pPr>
      <w:r w:rsidRPr="00323D0E">
        <w:rPr>
          <w:rFonts w:ascii="Times New Roman" w:hAnsi="Times New Roman"/>
          <w:bCs/>
          <w:lang w:val="lt-LT" w:eastAsia="en-US"/>
        </w:rPr>
        <w:t>1</w:t>
      </w:r>
      <w:r w:rsidR="00743554">
        <w:rPr>
          <w:rFonts w:ascii="Times New Roman" w:hAnsi="Times New Roman"/>
          <w:bCs/>
          <w:lang w:val="lt-LT" w:eastAsia="en-US"/>
        </w:rPr>
        <w:t>5</w:t>
      </w:r>
      <w:r w:rsidRPr="00323D0E">
        <w:rPr>
          <w:rFonts w:ascii="Times New Roman" w:hAnsi="Times New Roman"/>
          <w:bCs/>
          <w:lang w:val="lt-LT" w:eastAsia="en-US"/>
        </w:rPr>
        <w:t>.6. Sutartis nutraukiama raštišku Šalių susitarimu ir laikoma nutraukta Šalims pasirašius susitarimą;</w:t>
      </w:r>
    </w:p>
    <w:p w14:paraId="0E96AA38" w14:textId="56A6D722" w:rsidR="006724BF" w:rsidRPr="00323D0E" w:rsidRDefault="006724BF" w:rsidP="006724BF">
      <w:pPr>
        <w:ind w:firstLine="567"/>
        <w:jc w:val="both"/>
        <w:outlineLvl w:val="0"/>
        <w:rPr>
          <w:rFonts w:ascii="Times New Roman" w:hAnsi="Times New Roman"/>
          <w:bCs/>
          <w:lang w:val="lt-LT" w:eastAsia="en-US"/>
        </w:rPr>
      </w:pPr>
      <w:r w:rsidRPr="00323D0E">
        <w:rPr>
          <w:rFonts w:ascii="Times New Roman" w:hAnsi="Times New Roman"/>
          <w:bCs/>
          <w:lang w:val="lt-LT" w:eastAsia="en-US"/>
        </w:rPr>
        <w:t>1</w:t>
      </w:r>
      <w:r w:rsidR="00743554">
        <w:rPr>
          <w:rFonts w:ascii="Times New Roman" w:hAnsi="Times New Roman"/>
          <w:bCs/>
          <w:lang w:val="lt-LT" w:eastAsia="en-US"/>
        </w:rPr>
        <w:t>5</w:t>
      </w:r>
      <w:r w:rsidRPr="00323D0E">
        <w:rPr>
          <w:rFonts w:ascii="Times New Roman" w:hAnsi="Times New Roman"/>
          <w:bCs/>
          <w:lang w:val="lt-LT" w:eastAsia="en-US"/>
        </w:rPr>
        <w:t>.7. Sutartis gali būti nutraukta kitais Lietuvos Respublikos Civilinio kodekso, kitų įstatymų ir šioje sutartyje numatytais atvejais.</w:t>
      </w:r>
    </w:p>
    <w:p w14:paraId="450CDBFE" w14:textId="77777777" w:rsidR="006724BF" w:rsidRPr="00323D0E" w:rsidRDefault="006724BF" w:rsidP="006724BF">
      <w:pPr>
        <w:ind w:left="567"/>
        <w:contextualSpacing/>
        <w:jc w:val="both"/>
        <w:outlineLvl w:val="0"/>
        <w:rPr>
          <w:rFonts w:ascii="Times New Roman" w:hAnsi="Times New Roman"/>
          <w:bCs/>
          <w:lang w:val="lt-LT" w:eastAsia="en-US"/>
        </w:rPr>
      </w:pPr>
    </w:p>
    <w:p w14:paraId="32ED13FF" w14:textId="3A4D1651" w:rsidR="001B5CA7" w:rsidRPr="00323D0E" w:rsidRDefault="00B84B50" w:rsidP="00A00A53">
      <w:pPr>
        <w:ind w:left="810"/>
        <w:jc w:val="center"/>
        <w:rPr>
          <w:rFonts w:ascii="Times New Roman" w:hAnsi="Times New Roman"/>
          <w:b/>
          <w:szCs w:val="24"/>
          <w:lang w:val="lt-LT"/>
        </w:rPr>
      </w:pPr>
      <w:r w:rsidRPr="00323D0E">
        <w:rPr>
          <w:rFonts w:ascii="Times New Roman" w:hAnsi="Times New Roman"/>
          <w:b/>
          <w:szCs w:val="24"/>
          <w:lang w:val="lt-LT"/>
        </w:rPr>
        <w:t>1</w:t>
      </w:r>
      <w:r w:rsidR="00743554">
        <w:rPr>
          <w:rFonts w:ascii="Times New Roman" w:hAnsi="Times New Roman"/>
          <w:b/>
          <w:szCs w:val="24"/>
          <w:lang w:val="lt-LT"/>
        </w:rPr>
        <w:t>6</w:t>
      </w:r>
      <w:r w:rsidRPr="00323D0E">
        <w:rPr>
          <w:rFonts w:ascii="Times New Roman" w:hAnsi="Times New Roman"/>
          <w:b/>
          <w:szCs w:val="24"/>
          <w:lang w:val="lt-LT"/>
        </w:rPr>
        <w:t xml:space="preserve">. </w:t>
      </w:r>
      <w:r w:rsidR="001B5CA7" w:rsidRPr="00323D0E">
        <w:rPr>
          <w:rFonts w:ascii="Times New Roman" w:hAnsi="Times New Roman"/>
          <w:b/>
          <w:szCs w:val="24"/>
          <w:lang w:val="lt-LT"/>
        </w:rPr>
        <w:t>GINČŲ SPRENDIMAS</w:t>
      </w:r>
    </w:p>
    <w:p w14:paraId="4C24E1E5" w14:textId="77777777" w:rsidR="00D306B2" w:rsidRPr="00323D0E" w:rsidRDefault="00D306B2" w:rsidP="00D306B2">
      <w:pPr>
        <w:pStyle w:val="Sraopastraipa"/>
        <w:ind w:left="1170"/>
        <w:rPr>
          <w:rFonts w:ascii="Times New Roman" w:hAnsi="Times New Roman"/>
          <w:b/>
          <w:szCs w:val="24"/>
          <w:lang w:val="lt-LT"/>
        </w:rPr>
      </w:pPr>
    </w:p>
    <w:p w14:paraId="3DFAFA3D" w14:textId="3874DF63" w:rsidR="001B5CA7" w:rsidRDefault="00743554" w:rsidP="006814CD">
      <w:pPr>
        <w:ind w:firstLine="567"/>
        <w:jc w:val="both"/>
        <w:rPr>
          <w:rFonts w:ascii="Times New Roman" w:hAnsi="Times New Roman"/>
          <w:szCs w:val="24"/>
          <w:lang w:val="lt-LT"/>
        </w:rPr>
      </w:pPr>
      <w:r>
        <w:rPr>
          <w:rFonts w:ascii="Times New Roman" w:hAnsi="Times New Roman"/>
          <w:szCs w:val="24"/>
          <w:lang w:val="lt-LT"/>
        </w:rPr>
        <w:t>16</w:t>
      </w:r>
      <w:r w:rsidR="001B5CA7" w:rsidRPr="00323D0E">
        <w:rPr>
          <w:rFonts w:ascii="Times New Roman" w:hAnsi="Times New Roman"/>
          <w:szCs w:val="24"/>
          <w:lang w:val="lt-LT"/>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DE81C82" w14:textId="77777777" w:rsidR="00654B99" w:rsidRDefault="00654B99" w:rsidP="006814CD">
      <w:pPr>
        <w:ind w:firstLine="567"/>
        <w:jc w:val="both"/>
        <w:rPr>
          <w:rFonts w:ascii="Times New Roman" w:hAnsi="Times New Roman"/>
          <w:szCs w:val="24"/>
          <w:lang w:val="lt-LT"/>
        </w:rPr>
      </w:pPr>
    </w:p>
    <w:p w14:paraId="44EB1B0D" w14:textId="21F6AA46" w:rsidR="00654B99" w:rsidRDefault="00F724B8" w:rsidP="00654B99">
      <w:pPr>
        <w:pStyle w:val="Sraopastraipa"/>
        <w:numPr>
          <w:ilvl w:val="0"/>
          <w:numId w:val="13"/>
        </w:numPr>
        <w:jc w:val="center"/>
        <w:rPr>
          <w:b/>
          <w:bCs/>
          <w:lang w:val="lt-LT"/>
        </w:rPr>
      </w:pPr>
      <w:r>
        <w:rPr>
          <w:b/>
          <w:bCs/>
          <w:lang w:val="lt-LT"/>
        </w:rPr>
        <w:t>ASMENS</w:t>
      </w:r>
      <w:r w:rsidR="00654B99" w:rsidRPr="00654B99">
        <w:rPr>
          <w:b/>
          <w:bCs/>
          <w:lang w:val="lt-LT"/>
        </w:rPr>
        <w:t xml:space="preserve"> </w:t>
      </w:r>
      <w:r>
        <w:rPr>
          <w:b/>
          <w:bCs/>
          <w:lang w:val="lt-LT"/>
        </w:rPr>
        <w:t>DUOMENŲ TVARKYMAS</w:t>
      </w:r>
    </w:p>
    <w:p w14:paraId="322858EE" w14:textId="77777777" w:rsidR="00654B99" w:rsidRPr="00654B99" w:rsidRDefault="00654B99" w:rsidP="00654B99">
      <w:pPr>
        <w:pStyle w:val="Sraopastraipa"/>
        <w:rPr>
          <w:b/>
          <w:bCs/>
          <w:lang w:val="lt-LT"/>
        </w:rPr>
      </w:pPr>
    </w:p>
    <w:p w14:paraId="1C251C18" w14:textId="409DBDA3" w:rsidR="00654B99" w:rsidRDefault="00654B99" w:rsidP="00654B99">
      <w:pPr>
        <w:pStyle w:val="Sraopastraipa"/>
        <w:widowControl w:val="0"/>
        <w:numPr>
          <w:ilvl w:val="0"/>
          <w:numId w:val="14"/>
        </w:numPr>
        <w:tabs>
          <w:tab w:val="left" w:pos="769"/>
        </w:tabs>
        <w:suppressAutoHyphens w:val="0"/>
        <w:autoSpaceDE w:val="0"/>
        <w:autoSpaceDN w:val="0"/>
        <w:ind w:left="0" w:firstLine="720"/>
        <w:jc w:val="both"/>
        <w:rPr>
          <w:rFonts w:ascii="Times New Roman" w:hAnsi="Times New Roman"/>
          <w:spacing w:val="-1"/>
          <w:lang w:val="lt-LT"/>
        </w:rPr>
      </w:pPr>
      <w:r w:rsidRPr="00654B99">
        <w:rPr>
          <w:rFonts w:ascii="Times New Roman" w:hAnsi="Times New Roman"/>
          <w:spacing w:val="-1"/>
          <w:lang w:val="lt-LT"/>
        </w:rPr>
        <w:t xml:space="preserve">Sutartį pasirašantis Paslaugų teikėjo atstovas patvirtina, jog supranta, kad Užsakovas Paslaugų teikėjo atstovo asmens duomenis tvarkys teisėto intereso pagrindu, siekiant identifikuoti asmenį, turintį teises atstovauti Paslaugų teikėją ir jo vardu sudaryti bei vykdyti sandorius, vykdyti </w:t>
      </w:r>
      <w:r w:rsidRPr="00654B99">
        <w:rPr>
          <w:rFonts w:ascii="Times New Roman" w:hAnsi="Times New Roman"/>
          <w:spacing w:val="-1"/>
          <w:lang w:val="lt-LT"/>
        </w:rPr>
        <w:lastRenderedPageBreak/>
        <w:t xml:space="preserve">Užsakovo taikytinus teisės aktų reikalavimus, įskaitant bet neapsiribojant susijusius su dokumentų archyvavimu, pateikti reikalavimus Paslaugų teikėjui. Paslaugų teikėjo atstovo asmens duomenų tvarkymas, duomenų subjekto teisės, asmens duomenų saugojimo terminai nustatyti Užsakovo privatumo politikoje, su kuria Paslaugų teikėjo atstovas gali susipažinti </w:t>
      </w:r>
      <w:hyperlink r:id="rId8" w:history="1">
        <w:r w:rsidRPr="00654B99">
          <w:rPr>
            <w:rFonts w:ascii="Times New Roman" w:hAnsi="Times New Roman"/>
            <w:spacing w:val="-1"/>
            <w:lang w:val="lt-LT"/>
          </w:rPr>
          <w:t>www.aratc.lt</w:t>
        </w:r>
      </w:hyperlink>
      <w:r w:rsidRPr="00654B99">
        <w:rPr>
          <w:rFonts w:ascii="Times New Roman" w:hAnsi="Times New Roman"/>
          <w:spacing w:val="-1"/>
          <w:lang w:val="lt-LT"/>
        </w:rPr>
        <w:t>.</w:t>
      </w:r>
    </w:p>
    <w:p w14:paraId="006DBA02" w14:textId="77777777" w:rsidR="00F724B8" w:rsidRDefault="00F724B8" w:rsidP="00F724B8">
      <w:pPr>
        <w:widowControl w:val="0"/>
        <w:tabs>
          <w:tab w:val="left" w:pos="769"/>
        </w:tabs>
        <w:suppressAutoHyphens w:val="0"/>
        <w:autoSpaceDE w:val="0"/>
        <w:autoSpaceDN w:val="0"/>
        <w:jc w:val="both"/>
        <w:rPr>
          <w:rFonts w:ascii="Times New Roman" w:hAnsi="Times New Roman"/>
          <w:spacing w:val="-1"/>
          <w:lang w:val="lt-LT"/>
        </w:rPr>
      </w:pPr>
    </w:p>
    <w:p w14:paraId="03BDCF06" w14:textId="10076093" w:rsidR="00F724B8" w:rsidRPr="00F724B8" w:rsidRDefault="00F724B8" w:rsidP="00F724B8">
      <w:pPr>
        <w:pStyle w:val="Sraopastraipa"/>
        <w:widowControl w:val="0"/>
        <w:numPr>
          <w:ilvl w:val="0"/>
          <w:numId w:val="14"/>
        </w:numPr>
        <w:tabs>
          <w:tab w:val="left" w:pos="769"/>
        </w:tabs>
        <w:suppressAutoHyphens w:val="0"/>
        <w:autoSpaceDE w:val="0"/>
        <w:autoSpaceDN w:val="0"/>
        <w:jc w:val="center"/>
        <w:rPr>
          <w:rFonts w:ascii="Times New Roman" w:hAnsi="Times New Roman"/>
          <w:b/>
          <w:bCs/>
          <w:spacing w:val="-1"/>
          <w:lang w:val="lt-LT"/>
        </w:rPr>
      </w:pPr>
      <w:r w:rsidRPr="00F724B8">
        <w:rPr>
          <w:rFonts w:ascii="Times New Roman" w:hAnsi="Times New Roman"/>
          <w:b/>
          <w:bCs/>
          <w:spacing w:val="-1"/>
          <w:lang w:val="lt-LT"/>
        </w:rPr>
        <w:t>DRAUDIMAS</w:t>
      </w:r>
    </w:p>
    <w:p w14:paraId="5C6007F4" w14:textId="77777777" w:rsidR="00F724B8" w:rsidRDefault="00F724B8" w:rsidP="00F724B8">
      <w:pPr>
        <w:widowControl w:val="0"/>
        <w:tabs>
          <w:tab w:val="left" w:pos="769"/>
        </w:tabs>
        <w:suppressAutoHyphens w:val="0"/>
        <w:autoSpaceDE w:val="0"/>
        <w:autoSpaceDN w:val="0"/>
        <w:jc w:val="both"/>
        <w:rPr>
          <w:rFonts w:ascii="Times New Roman" w:hAnsi="Times New Roman"/>
          <w:spacing w:val="-1"/>
          <w:lang w:val="lt-LT"/>
        </w:rPr>
      </w:pPr>
    </w:p>
    <w:p w14:paraId="74821367" w14:textId="23A8CBC0" w:rsidR="00F724B8" w:rsidRPr="00F724B8" w:rsidRDefault="00F724B8" w:rsidP="00244A74">
      <w:pPr>
        <w:pStyle w:val="Sraopastraipa"/>
        <w:widowControl w:val="0"/>
        <w:numPr>
          <w:ilvl w:val="0"/>
          <w:numId w:val="13"/>
        </w:numPr>
        <w:tabs>
          <w:tab w:val="left" w:pos="567"/>
        </w:tabs>
        <w:suppressAutoHyphens w:val="0"/>
        <w:autoSpaceDE w:val="0"/>
        <w:autoSpaceDN w:val="0"/>
        <w:ind w:left="0" w:firstLine="720"/>
        <w:jc w:val="both"/>
        <w:rPr>
          <w:rFonts w:ascii="Times New Roman" w:hAnsi="Times New Roman"/>
          <w:spacing w:val="-1"/>
          <w:lang w:val="lt-LT"/>
        </w:rPr>
      </w:pPr>
      <w:r w:rsidRPr="00F724B8">
        <w:rPr>
          <w:rFonts w:ascii="Times New Roman" w:hAnsi="Times New Roman"/>
          <w:spacing w:val="-1"/>
          <w:lang w:val="lt-LT"/>
        </w:rPr>
        <w:t xml:space="preserve">Paslaugų teikėjas privalo vadovaudamasis teisės aktų nustatytais reikalavimais ir savo sąskaita apdrausti </w:t>
      </w:r>
      <w:r w:rsidR="00594DC1">
        <w:rPr>
          <w:rFonts w:ascii="Times New Roman" w:hAnsi="Times New Roman"/>
          <w:spacing w:val="-1"/>
          <w:lang w:val="lt-LT"/>
        </w:rPr>
        <w:t>Rangovo</w:t>
      </w:r>
      <w:r w:rsidRPr="00F724B8">
        <w:rPr>
          <w:rFonts w:ascii="Times New Roman" w:hAnsi="Times New Roman"/>
          <w:spacing w:val="-1"/>
          <w:lang w:val="lt-LT"/>
        </w:rPr>
        <w:t xml:space="preserve"> atsakomybę Statinio civilinės atsakomybės privalomuoju draudimu bei pateikti Užsakovui draudimo liudijimo (poliso) tinkamai patvirtintą kopiją. </w:t>
      </w:r>
      <w:r w:rsidRPr="00A8625C">
        <w:rPr>
          <w:rFonts w:ascii="Times New Roman" w:hAnsi="Times New Roman"/>
          <w:b/>
          <w:bCs/>
          <w:spacing w:val="-1"/>
          <w:lang w:val="lt-LT"/>
        </w:rPr>
        <w:t xml:space="preserve">Minimali draudimo suma, apdraudžiant </w:t>
      </w:r>
      <w:r w:rsidR="00244A74">
        <w:rPr>
          <w:rFonts w:ascii="Times New Roman" w:hAnsi="Times New Roman"/>
          <w:b/>
          <w:bCs/>
          <w:spacing w:val="-1"/>
          <w:lang w:val="lt-LT"/>
        </w:rPr>
        <w:t>Rangovo</w:t>
      </w:r>
      <w:r w:rsidRPr="00A8625C">
        <w:rPr>
          <w:rFonts w:ascii="Times New Roman" w:hAnsi="Times New Roman"/>
          <w:b/>
          <w:bCs/>
          <w:spacing w:val="-1"/>
          <w:lang w:val="lt-LT"/>
        </w:rPr>
        <w:t xml:space="preserve"> civilinę atsakomybę už statinį, turi būti ne mažesnė kaip 43 400 Eur (keturiasdešimt trys tūkstančiai keturi šimtai eurų) vienam draudžiamajam įvykiui</w:t>
      </w:r>
      <w:r w:rsidRPr="00F724B8">
        <w:rPr>
          <w:rFonts w:ascii="Times New Roman" w:hAnsi="Times New Roman"/>
          <w:spacing w:val="-1"/>
          <w:lang w:val="lt-LT"/>
        </w:rPr>
        <w:t xml:space="preserve">. Minimali </w:t>
      </w:r>
      <w:r w:rsidR="007F017E">
        <w:rPr>
          <w:rFonts w:ascii="Times New Roman" w:hAnsi="Times New Roman"/>
          <w:spacing w:val="-1"/>
          <w:lang w:val="lt-LT"/>
        </w:rPr>
        <w:t>statybos</w:t>
      </w:r>
      <w:r w:rsidR="00A8625C">
        <w:rPr>
          <w:rFonts w:ascii="Times New Roman" w:hAnsi="Times New Roman"/>
          <w:spacing w:val="-1"/>
          <w:lang w:val="lt-LT"/>
        </w:rPr>
        <w:t xml:space="preserve"> darbų </w:t>
      </w:r>
      <w:r w:rsidRPr="00F724B8">
        <w:rPr>
          <w:rFonts w:ascii="Times New Roman" w:hAnsi="Times New Roman"/>
          <w:spacing w:val="-1"/>
          <w:lang w:val="lt-LT"/>
        </w:rPr>
        <w:t xml:space="preserve">draudimo suma turi būti ne mažesnė </w:t>
      </w:r>
      <w:r w:rsidR="003E45D3">
        <w:rPr>
          <w:rFonts w:ascii="Times New Roman" w:hAnsi="Times New Roman"/>
          <w:spacing w:val="-1"/>
          <w:lang w:val="lt-LT"/>
        </w:rPr>
        <w:t>nei</w:t>
      </w:r>
      <w:r w:rsidRPr="00F724B8">
        <w:rPr>
          <w:rFonts w:ascii="Times New Roman" w:hAnsi="Times New Roman"/>
          <w:spacing w:val="-1"/>
          <w:lang w:val="lt-LT"/>
        </w:rPr>
        <w:t xml:space="preserve"> </w:t>
      </w:r>
      <w:r w:rsidR="003E45D3">
        <w:rPr>
          <w:rFonts w:ascii="Times New Roman" w:hAnsi="Times New Roman"/>
          <w:spacing w:val="-1"/>
          <w:lang w:val="lt-LT"/>
        </w:rPr>
        <w:t>šios sutarties 2.1.p. nurodyta pradinė sutarties vertė su PVM</w:t>
      </w:r>
      <w:r w:rsidRPr="00F724B8">
        <w:rPr>
          <w:rFonts w:ascii="Times New Roman" w:hAnsi="Times New Roman"/>
          <w:spacing w:val="-1"/>
          <w:lang w:val="lt-LT"/>
        </w:rPr>
        <w:t>. Draudimo apsaugos terminas turi apimti laikotarpį nuo šios Sutarties įsigaliojimo dienos iki Civilinio kodekso 6.698 straipsnio 1 dalies 1 punkte nurodyto garantinio termino pabaigos.</w:t>
      </w:r>
    </w:p>
    <w:p w14:paraId="76AAB892" w14:textId="77777777" w:rsidR="00743554" w:rsidRPr="00323D0E" w:rsidRDefault="00743554" w:rsidP="006814CD">
      <w:pPr>
        <w:ind w:firstLine="567"/>
        <w:jc w:val="both"/>
        <w:rPr>
          <w:rFonts w:ascii="Times New Roman" w:hAnsi="Times New Roman"/>
          <w:szCs w:val="24"/>
          <w:lang w:val="lt-LT"/>
        </w:rPr>
      </w:pPr>
    </w:p>
    <w:p w14:paraId="605ECD26" w14:textId="0A70DA1D" w:rsidR="001B5CA7" w:rsidRPr="00323D0E" w:rsidRDefault="00B84B50" w:rsidP="001B5CA7">
      <w:pPr>
        <w:ind w:firstLine="360"/>
        <w:jc w:val="center"/>
        <w:outlineLvl w:val="0"/>
        <w:rPr>
          <w:rFonts w:ascii="Times New Roman" w:hAnsi="Times New Roman"/>
          <w:b/>
          <w:szCs w:val="24"/>
          <w:lang w:val="lt-LT"/>
        </w:rPr>
      </w:pPr>
      <w:r w:rsidRPr="00323D0E">
        <w:rPr>
          <w:rFonts w:ascii="Times New Roman" w:hAnsi="Times New Roman"/>
          <w:b/>
          <w:szCs w:val="24"/>
          <w:lang w:val="lt-LT"/>
        </w:rPr>
        <w:t>1</w:t>
      </w:r>
      <w:r w:rsidR="00F724B8">
        <w:rPr>
          <w:rFonts w:ascii="Times New Roman" w:hAnsi="Times New Roman"/>
          <w:b/>
          <w:szCs w:val="24"/>
          <w:lang w:val="lt-LT"/>
        </w:rPr>
        <w:t>9</w:t>
      </w:r>
      <w:r w:rsidR="001B5CA7" w:rsidRPr="00323D0E">
        <w:rPr>
          <w:rFonts w:ascii="Times New Roman" w:hAnsi="Times New Roman"/>
          <w:b/>
          <w:szCs w:val="24"/>
          <w:lang w:val="lt-LT"/>
        </w:rPr>
        <w:t>. KITOS SUTARTIES  SĄLYGOS</w:t>
      </w:r>
    </w:p>
    <w:p w14:paraId="2FF12696" w14:textId="77777777" w:rsidR="00D306B2" w:rsidRPr="00323D0E" w:rsidRDefault="00D306B2" w:rsidP="001B5CA7">
      <w:pPr>
        <w:ind w:firstLine="360"/>
        <w:jc w:val="center"/>
        <w:outlineLvl w:val="0"/>
        <w:rPr>
          <w:rFonts w:ascii="Times New Roman" w:hAnsi="Times New Roman"/>
          <w:b/>
          <w:szCs w:val="24"/>
          <w:lang w:val="lt-LT"/>
        </w:rPr>
      </w:pPr>
    </w:p>
    <w:p w14:paraId="51622507" w14:textId="243D0C1D"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F724B8">
        <w:rPr>
          <w:rFonts w:ascii="Times New Roman" w:hAnsi="Times New Roman"/>
          <w:szCs w:val="24"/>
          <w:lang w:val="lt-LT"/>
        </w:rPr>
        <w:t>9</w:t>
      </w:r>
      <w:r w:rsidR="001B5CA7" w:rsidRPr="00323D0E">
        <w:rPr>
          <w:rFonts w:ascii="Times New Roman" w:hAnsi="Times New Roman"/>
          <w:szCs w:val="24"/>
          <w:lang w:val="lt-LT"/>
        </w:rPr>
        <w:t>.1. Vykdydamos šią sutartį, Šalys vadovaujasi Lietuvos Respublikos civiliniu kodeksu, įstatymais bei kitais teisės aktais. Sutartyje neaptarti klausimai sprendžiami aukščiau nurodytų teisės aktų nustatyta tvarka.</w:t>
      </w:r>
    </w:p>
    <w:p w14:paraId="3D3363E5" w14:textId="74DC09B6"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F724B8">
        <w:rPr>
          <w:rFonts w:ascii="Times New Roman" w:hAnsi="Times New Roman"/>
          <w:szCs w:val="24"/>
          <w:lang w:val="lt-LT"/>
        </w:rPr>
        <w:t>9</w:t>
      </w:r>
      <w:r w:rsidR="001B5CA7" w:rsidRPr="00323D0E">
        <w:rPr>
          <w:rFonts w:ascii="Times New Roman" w:hAnsi="Times New Roman"/>
          <w:szCs w:val="24"/>
          <w:lang w:val="lt-LT"/>
        </w:rPr>
        <w:t>.2. Šalys įsipareigoja apie rekvizitų pasikeitimus nedelsiant raštu pranešti kitai šaliai.</w:t>
      </w:r>
    </w:p>
    <w:p w14:paraId="778C26AC" w14:textId="5CD1829B"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F724B8">
        <w:rPr>
          <w:rFonts w:ascii="Times New Roman" w:hAnsi="Times New Roman"/>
          <w:szCs w:val="24"/>
          <w:lang w:val="lt-LT"/>
        </w:rPr>
        <w:t>9</w:t>
      </w:r>
      <w:r w:rsidR="001B5CA7" w:rsidRPr="00323D0E">
        <w:rPr>
          <w:rFonts w:ascii="Times New Roman" w:hAnsi="Times New Roman"/>
          <w:szCs w:val="24"/>
          <w:lang w:val="lt-LT"/>
        </w:rPr>
        <w:t>.3. Visi šios Sutarties papildymai ir pakeitimai galioja, jei yra sudaryti ir patvirtinti abiejų Šalių. Visi susitarimai dėl Sutarties pakeitimo yra laikytini neatskiriama Sutarties dalimi.</w:t>
      </w:r>
    </w:p>
    <w:p w14:paraId="56B4968F" w14:textId="0E4BB8A9"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F724B8">
        <w:rPr>
          <w:rFonts w:ascii="Times New Roman" w:hAnsi="Times New Roman"/>
          <w:szCs w:val="24"/>
          <w:lang w:val="lt-LT"/>
        </w:rPr>
        <w:t>9</w:t>
      </w:r>
      <w:r w:rsidR="001B5CA7" w:rsidRPr="00323D0E">
        <w:rPr>
          <w:rFonts w:ascii="Times New Roman" w:hAnsi="Times New Roman"/>
          <w:szCs w:val="24"/>
          <w:lang w:val="lt-LT"/>
        </w:rPr>
        <w:t>.4. Ši sutartis sudaryta lietuvių kalba</w:t>
      </w:r>
      <w:r w:rsidR="002047DE">
        <w:rPr>
          <w:rFonts w:ascii="Times New Roman" w:hAnsi="Times New Roman"/>
          <w:szCs w:val="24"/>
          <w:lang w:val="lt-LT"/>
        </w:rPr>
        <w:t xml:space="preserve"> ir pasirašyta vienu</w:t>
      </w:r>
      <w:r w:rsidR="002047DE" w:rsidRPr="00323D0E">
        <w:rPr>
          <w:rFonts w:ascii="Times New Roman" w:hAnsi="Times New Roman"/>
          <w:szCs w:val="24"/>
          <w:lang w:val="lt-LT"/>
        </w:rPr>
        <w:t xml:space="preserve"> egzempliori</w:t>
      </w:r>
      <w:r w:rsidR="002047DE">
        <w:rPr>
          <w:rFonts w:ascii="Times New Roman" w:hAnsi="Times New Roman"/>
          <w:szCs w:val="24"/>
          <w:lang w:val="lt-LT"/>
        </w:rPr>
        <w:t xml:space="preserve">umi abiejų Šalių </w:t>
      </w:r>
      <w:r w:rsidR="00607739">
        <w:rPr>
          <w:rFonts w:ascii="Times New Roman" w:hAnsi="Times New Roman"/>
          <w:szCs w:val="24"/>
          <w:lang w:val="lt-LT"/>
        </w:rPr>
        <w:t>kvalifikuotais elektroniniais parašais.</w:t>
      </w:r>
    </w:p>
    <w:p w14:paraId="6900D260" w14:textId="3FAA90AF" w:rsidR="008B7A1B"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F724B8">
        <w:rPr>
          <w:rFonts w:ascii="Times New Roman" w:hAnsi="Times New Roman"/>
          <w:szCs w:val="24"/>
          <w:lang w:val="lt-LT"/>
        </w:rPr>
        <w:t>9</w:t>
      </w:r>
      <w:r w:rsidR="008B7A1B" w:rsidRPr="00323D0E">
        <w:rPr>
          <w:rFonts w:ascii="Times New Roman" w:hAnsi="Times New Roman"/>
          <w:szCs w:val="24"/>
          <w:lang w:val="lt-LT"/>
        </w:rPr>
        <w:t>.5.Asmenys,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8B7A1B" w:rsidRPr="00323D0E" w14:paraId="1157649B" w14:textId="77777777" w:rsidTr="001B33CC">
        <w:tc>
          <w:tcPr>
            <w:tcW w:w="1169" w:type="pct"/>
          </w:tcPr>
          <w:p w14:paraId="5F939254" w14:textId="77777777" w:rsidR="008B7A1B" w:rsidRPr="00323D0E" w:rsidRDefault="008B7A1B" w:rsidP="001B33CC">
            <w:pPr>
              <w:ind w:firstLine="635"/>
              <w:jc w:val="center"/>
              <w:rPr>
                <w:rFonts w:eastAsia="Calibri"/>
                <w:b/>
                <w:color w:val="000000"/>
                <w:szCs w:val="24"/>
                <w:lang w:val="lt-LT"/>
              </w:rPr>
            </w:pPr>
          </w:p>
        </w:tc>
        <w:tc>
          <w:tcPr>
            <w:tcW w:w="1906" w:type="pct"/>
          </w:tcPr>
          <w:p w14:paraId="3B61781B" w14:textId="77777777" w:rsidR="008B7A1B" w:rsidRPr="00323D0E" w:rsidRDefault="008B7A1B" w:rsidP="001B33CC">
            <w:pPr>
              <w:ind w:firstLine="635"/>
              <w:rPr>
                <w:rFonts w:eastAsia="Calibri"/>
                <w:b/>
                <w:color w:val="000000"/>
                <w:szCs w:val="24"/>
                <w:lang w:val="lt-LT"/>
              </w:rPr>
            </w:pPr>
            <w:r w:rsidRPr="00323D0E">
              <w:rPr>
                <w:rFonts w:eastAsia="Calibri"/>
                <w:b/>
                <w:color w:val="000000"/>
                <w:szCs w:val="24"/>
                <w:lang w:val="lt-LT"/>
              </w:rPr>
              <w:t>Užsakovo atstovas</w:t>
            </w:r>
          </w:p>
        </w:tc>
        <w:tc>
          <w:tcPr>
            <w:tcW w:w="1925" w:type="pct"/>
          </w:tcPr>
          <w:p w14:paraId="25498A9D" w14:textId="472286B5" w:rsidR="008B7A1B" w:rsidRPr="00323D0E" w:rsidRDefault="002047DE" w:rsidP="001B33CC">
            <w:pPr>
              <w:ind w:firstLine="635"/>
              <w:jc w:val="center"/>
              <w:rPr>
                <w:rFonts w:eastAsia="Calibri"/>
                <w:b/>
                <w:color w:val="000000"/>
                <w:szCs w:val="24"/>
                <w:lang w:val="lt-LT"/>
              </w:rPr>
            </w:pPr>
            <w:r>
              <w:rPr>
                <w:rFonts w:eastAsia="Calibri"/>
                <w:b/>
                <w:color w:val="000000"/>
                <w:szCs w:val="24"/>
                <w:lang w:val="lt-LT"/>
              </w:rPr>
              <w:t>Rangovo</w:t>
            </w:r>
            <w:r w:rsidR="008B7A1B" w:rsidRPr="00323D0E">
              <w:rPr>
                <w:rFonts w:eastAsia="Calibri"/>
                <w:b/>
                <w:color w:val="000000"/>
                <w:szCs w:val="24"/>
                <w:lang w:val="lt-LT"/>
              </w:rPr>
              <w:t xml:space="preserve"> atstovas</w:t>
            </w:r>
          </w:p>
        </w:tc>
      </w:tr>
      <w:tr w:rsidR="008B7A1B" w:rsidRPr="00323D0E" w14:paraId="549A667F" w14:textId="77777777" w:rsidTr="001B33CC">
        <w:trPr>
          <w:trHeight w:val="244"/>
        </w:trPr>
        <w:tc>
          <w:tcPr>
            <w:tcW w:w="1169" w:type="pct"/>
          </w:tcPr>
          <w:p w14:paraId="60BB514B" w14:textId="77777777" w:rsidR="008B7A1B" w:rsidRPr="00323D0E" w:rsidRDefault="008B7A1B" w:rsidP="001B33CC">
            <w:pPr>
              <w:rPr>
                <w:rFonts w:eastAsia="Calibri"/>
                <w:color w:val="000000"/>
                <w:szCs w:val="24"/>
                <w:lang w:val="lt-LT"/>
              </w:rPr>
            </w:pPr>
            <w:r w:rsidRPr="00323D0E">
              <w:rPr>
                <w:rFonts w:eastAsia="Calibri"/>
                <w:color w:val="000000"/>
                <w:szCs w:val="24"/>
                <w:lang w:val="lt-LT"/>
              </w:rPr>
              <w:t>Pareigos, vardas, pavardė</w:t>
            </w:r>
          </w:p>
        </w:tc>
        <w:tc>
          <w:tcPr>
            <w:tcW w:w="1906" w:type="pct"/>
          </w:tcPr>
          <w:p w14:paraId="0D2A92ED" w14:textId="261DBD26" w:rsidR="00FF7DB1" w:rsidRPr="00323D0E" w:rsidRDefault="00FF7DB1" w:rsidP="001B33CC">
            <w:pPr>
              <w:ind w:hanging="36"/>
              <w:jc w:val="both"/>
              <w:rPr>
                <w:rFonts w:eastAsia="Calibri"/>
                <w:color w:val="000000"/>
                <w:szCs w:val="24"/>
                <w:lang w:val="lt-LT"/>
              </w:rPr>
            </w:pPr>
          </w:p>
        </w:tc>
        <w:tc>
          <w:tcPr>
            <w:tcW w:w="1925" w:type="pct"/>
          </w:tcPr>
          <w:p w14:paraId="3553380F" w14:textId="77777777" w:rsidR="008B7A1B" w:rsidRPr="00323D0E" w:rsidRDefault="008B7A1B" w:rsidP="001B33CC">
            <w:pPr>
              <w:ind w:firstLine="635"/>
              <w:jc w:val="both"/>
              <w:rPr>
                <w:rFonts w:eastAsia="Calibri"/>
                <w:color w:val="000000"/>
                <w:szCs w:val="24"/>
                <w:lang w:val="lt-LT"/>
              </w:rPr>
            </w:pPr>
          </w:p>
        </w:tc>
      </w:tr>
      <w:tr w:rsidR="008B7A1B" w:rsidRPr="00323D0E" w14:paraId="59C66CFA" w14:textId="77777777" w:rsidTr="001B33CC">
        <w:tc>
          <w:tcPr>
            <w:tcW w:w="1169" w:type="pct"/>
          </w:tcPr>
          <w:p w14:paraId="425B082E"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Telefonas, faksas</w:t>
            </w:r>
          </w:p>
        </w:tc>
        <w:tc>
          <w:tcPr>
            <w:tcW w:w="1906" w:type="pct"/>
          </w:tcPr>
          <w:p w14:paraId="395591B8" w14:textId="4EA8359E" w:rsidR="008B7A1B" w:rsidRPr="00323D0E" w:rsidRDefault="008B7A1B" w:rsidP="00FF7DB1">
            <w:pPr>
              <w:jc w:val="both"/>
              <w:rPr>
                <w:rFonts w:eastAsia="Calibri"/>
                <w:color w:val="000000"/>
                <w:szCs w:val="24"/>
                <w:lang w:val="lt-LT"/>
              </w:rPr>
            </w:pPr>
          </w:p>
        </w:tc>
        <w:tc>
          <w:tcPr>
            <w:tcW w:w="1925" w:type="pct"/>
          </w:tcPr>
          <w:p w14:paraId="22C424D9" w14:textId="77777777" w:rsidR="008B7A1B" w:rsidRPr="00323D0E" w:rsidRDefault="008B7A1B" w:rsidP="001B33CC">
            <w:pPr>
              <w:ind w:firstLine="635"/>
              <w:jc w:val="both"/>
              <w:rPr>
                <w:color w:val="000000"/>
                <w:szCs w:val="24"/>
                <w:lang w:val="lt-LT"/>
              </w:rPr>
            </w:pPr>
          </w:p>
        </w:tc>
      </w:tr>
      <w:tr w:rsidR="008B7A1B" w:rsidRPr="00323D0E" w14:paraId="173B3115" w14:textId="77777777" w:rsidTr="001B33CC">
        <w:tc>
          <w:tcPr>
            <w:tcW w:w="1169" w:type="pct"/>
          </w:tcPr>
          <w:p w14:paraId="2C4F8BFD"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El. paštas</w:t>
            </w:r>
          </w:p>
        </w:tc>
        <w:tc>
          <w:tcPr>
            <w:tcW w:w="1906" w:type="pct"/>
          </w:tcPr>
          <w:p w14:paraId="02BA223C" w14:textId="5DEE30F9" w:rsidR="008B7A1B" w:rsidRPr="00FF7DB1" w:rsidRDefault="008B7A1B" w:rsidP="00FF7DB1">
            <w:pPr>
              <w:jc w:val="both"/>
              <w:rPr>
                <w:rFonts w:eastAsia="Calibri"/>
                <w:color w:val="000000"/>
                <w:szCs w:val="24"/>
                <w:lang w:val="lt-LT"/>
              </w:rPr>
            </w:pPr>
          </w:p>
        </w:tc>
        <w:tc>
          <w:tcPr>
            <w:tcW w:w="1925" w:type="pct"/>
          </w:tcPr>
          <w:p w14:paraId="39C0098D" w14:textId="77777777" w:rsidR="008B7A1B" w:rsidRPr="00323D0E" w:rsidRDefault="008B7A1B" w:rsidP="001B33CC">
            <w:pPr>
              <w:ind w:firstLine="635"/>
              <w:jc w:val="both"/>
              <w:rPr>
                <w:rFonts w:eastAsia="Calibri"/>
                <w:color w:val="000000"/>
                <w:szCs w:val="24"/>
                <w:lang w:val="lt-LT"/>
              </w:rPr>
            </w:pPr>
          </w:p>
        </w:tc>
      </w:tr>
    </w:tbl>
    <w:p w14:paraId="54D6A85A" w14:textId="77A8FCAB" w:rsidR="008B7A1B" w:rsidRPr="00323D0E" w:rsidRDefault="008B7A1B" w:rsidP="008B7A1B">
      <w:pPr>
        <w:tabs>
          <w:tab w:val="left" w:pos="567"/>
        </w:tabs>
        <w:jc w:val="both"/>
        <w:rPr>
          <w:rFonts w:eastAsia="Calibri"/>
          <w:color w:val="000000"/>
          <w:szCs w:val="24"/>
          <w:lang w:val="lt-LT"/>
        </w:rPr>
      </w:pPr>
      <w:r w:rsidRPr="00323D0E">
        <w:rPr>
          <w:rFonts w:eastAsia="Calibri"/>
          <w:color w:val="000000"/>
          <w:szCs w:val="24"/>
          <w:lang w:val="lt-LT"/>
        </w:rPr>
        <w:tab/>
      </w:r>
      <w:r w:rsidR="00B84B50" w:rsidRPr="00323D0E">
        <w:rPr>
          <w:rFonts w:eastAsia="Calibri"/>
          <w:color w:val="000000"/>
          <w:szCs w:val="24"/>
          <w:lang w:val="lt-LT"/>
        </w:rPr>
        <w:t>1</w:t>
      </w:r>
      <w:r w:rsidR="00F724B8">
        <w:rPr>
          <w:rFonts w:eastAsia="Calibri"/>
          <w:color w:val="000000"/>
          <w:szCs w:val="24"/>
          <w:lang w:val="lt-LT"/>
        </w:rPr>
        <w:t>9</w:t>
      </w:r>
      <w:r w:rsidRPr="00323D0E">
        <w:rPr>
          <w:rFonts w:eastAsia="Calibri"/>
          <w:color w:val="000000"/>
          <w:szCs w:val="24"/>
          <w:lang w:val="lt-LT"/>
        </w:rPr>
        <w:t>.</w:t>
      </w:r>
      <w:r w:rsidR="00F724B8">
        <w:rPr>
          <w:rFonts w:eastAsia="Calibri"/>
          <w:color w:val="000000"/>
          <w:szCs w:val="24"/>
          <w:lang w:val="lt-LT"/>
        </w:rPr>
        <w:t>6</w:t>
      </w:r>
      <w:r w:rsidRPr="00323D0E">
        <w:rPr>
          <w:rFonts w:eastAsia="Calibri"/>
          <w:color w:val="000000"/>
          <w:szCs w:val="24"/>
          <w:lang w:val="lt-LT"/>
        </w:rPr>
        <w:t>.  Atsakingas už sutarties ir jos pakeitimų paviešinimą:</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5951"/>
      </w:tblGrid>
      <w:tr w:rsidR="008B7A1B" w:rsidRPr="00A57FF3" w14:paraId="3F55F836" w14:textId="77777777" w:rsidTr="00607739">
        <w:trPr>
          <w:trHeight w:val="405"/>
        </w:trPr>
        <w:tc>
          <w:tcPr>
            <w:tcW w:w="1901" w:type="pct"/>
          </w:tcPr>
          <w:p w14:paraId="4A05679A" w14:textId="77777777" w:rsidR="008B7A1B" w:rsidRPr="00323D0E" w:rsidRDefault="008B7A1B" w:rsidP="001B33CC">
            <w:pPr>
              <w:rPr>
                <w:rFonts w:eastAsia="Calibri"/>
                <w:color w:val="000000"/>
                <w:szCs w:val="24"/>
                <w:lang w:val="lt-LT"/>
              </w:rPr>
            </w:pPr>
            <w:r w:rsidRPr="00323D0E">
              <w:rPr>
                <w:rFonts w:eastAsia="Calibri"/>
                <w:color w:val="000000"/>
                <w:szCs w:val="24"/>
                <w:lang w:val="lt-LT"/>
              </w:rPr>
              <w:t>Pareigos, vardas, pavardė</w:t>
            </w:r>
          </w:p>
        </w:tc>
        <w:tc>
          <w:tcPr>
            <w:tcW w:w="3099" w:type="pct"/>
          </w:tcPr>
          <w:p w14:paraId="4C644FCB" w14:textId="21D17AB3" w:rsidR="008B7A1B" w:rsidRPr="00323D0E" w:rsidRDefault="00FF7DB1" w:rsidP="001B33CC">
            <w:pPr>
              <w:jc w:val="both"/>
              <w:rPr>
                <w:rFonts w:eastAsia="Calibri"/>
                <w:color w:val="000000"/>
                <w:szCs w:val="24"/>
                <w:lang w:val="lt-LT"/>
              </w:rPr>
            </w:pPr>
            <w:r>
              <w:rPr>
                <w:rFonts w:eastAsia="Calibri"/>
                <w:color w:val="000000"/>
                <w:szCs w:val="24"/>
                <w:lang w:val="lt-LT"/>
              </w:rPr>
              <w:t>Viešųjų pirkimų specialistė Evalda Liškauskienė</w:t>
            </w:r>
          </w:p>
        </w:tc>
      </w:tr>
      <w:tr w:rsidR="008B7A1B" w:rsidRPr="00323D0E" w14:paraId="1834B585" w14:textId="77777777" w:rsidTr="001B33CC">
        <w:trPr>
          <w:trHeight w:val="212"/>
        </w:trPr>
        <w:tc>
          <w:tcPr>
            <w:tcW w:w="1901" w:type="pct"/>
          </w:tcPr>
          <w:p w14:paraId="602004CF"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Telefonas, faksas</w:t>
            </w:r>
          </w:p>
        </w:tc>
        <w:tc>
          <w:tcPr>
            <w:tcW w:w="3099" w:type="pct"/>
          </w:tcPr>
          <w:p w14:paraId="47656732" w14:textId="66997BE4" w:rsidR="008B7A1B" w:rsidRPr="00323D0E" w:rsidRDefault="00FF7DB1" w:rsidP="00FF7DB1">
            <w:pPr>
              <w:jc w:val="both"/>
              <w:rPr>
                <w:rFonts w:eastAsia="Calibri"/>
                <w:color w:val="000000"/>
                <w:szCs w:val="24"/>
                <w:lang w:val="lt-LT"/>
              </w:rPr>
            </w:pPr>
            <w:r>
              <w:rPr>
                <w:rFonts w:eastAsia="Calibri"/>
                <w:color w:val="000000"/>
                <w:szCs w:val="24"/>
                <w:lang w:val="lt-LT"/>
              </w:rPr>
              <w:t>+370 602 96065</w:t>
            </w:r>
          </w:p>
        </w:tc>
      </w:tr>
      <w:tr w:rsidR="008B7A1B" w:rsidRPr="00323D0E" w14:paraId="7BB86E1E" w14:textId="77777777" w:rsidTr="001B33CC">
        <w:trPr>
          <w:trHeight w:val="212"/>
        </w:trPr>
        <w:tc>
          <w:tcPr>
            <w:tcW w:w="1901" w:type="pct"/>
          </w:tcPr>
          <w:p w14:paraId="39246651"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El. paštas</w:t>
            </w:r>
          </w:p>
        </w:tc>
        <w:tc>
          <w:tcPr>
            <w:tcW w:w="3099" w:type="pct"/>
          </w:tcPr>
          <w:p w14:paraId="4475F157" w14:textId="70BE2338" w:rsidR="008B7A1B" w:rsidRPr="00FF7DB1" w:rsidRDefault="00FF7DB1" w:rsidP="00FF7DB1">
            <w:pPr>
              <w:jc w:val="both"/>
              <w:rPr>
                <w:rFonts w:eastAsia="Calibri"/>
                <w:color w:val="000000"/>
                <w:szCs w:val="24"/>
                <w:lang w:val="lt-LT"/>
              </w:rPr>
            </w:pPr>
            <w:hyperlink r:id="rId9" w:history="1">
              <w:r w:rsidRPr="00E76E59">
                <w:rPr>
                  <w:rStyle w:val="Hipersaitas"/>
                  <w:rFonts w:eastAsia="Calibri"/>
                  <w:szCs w:val="24"/>
                  <w:lang w:val="lt-LT"/>
                </w:rPr>
                <w:t>evalda.liskauskiene</w:t>
              </w:r>
              <w:r w:rsidRPr="00E76E59">
                <w:rPr>
                  <w:rStyle w:val="Hipersaitas"/>
                  <w:rFonts w:eastAsia="Calibri"/>
                  <w:szCs w:val="24"/>
                  <w:lang w:val="en-US"/>
                </w:rPr>
                <w:t>@</w:t>
              </w:r>
              <w:r w:rsidRPr="00E76E59">
                <w:rPr>
                  <w:rStyle w:val="Hipersaitas"/>
                  <w:rFonts w:eastAsia="Calibri"/>
                  <w:szCs w:val="24"/>
                  <w:lang w:val="lt-LT"/>
                </w:rPr>
                <w:t>alytausratc.lt</w:t>
              </w:r>
            </w:hyperlink>
            <w:r>
              <w:rPr>
                <w:rFonts w:eastAsia="Calibri"/>
                <w:color w:val="000000"/>
                <w:szCs w:val="24"/>
                <w:lang w:val="lt-LT"/>
              </w:rPr>
              <w:t xml:space="preserve"> </w:t>
            </w:r>
          </w:p>
        </w:tc>
      </w:tr>
    </w:tbl>
    <w:p w14:paraId="6D657B18" w14:textId="77777777" w:rsidR="008B7A1B" w:rsidRPr="00323D0E" w:rsidRDefault="008B7A1B" w:rsidP="001B5CA7">
      <w:pPr>
        <w:ind w:firstLine="567"/>
        <w:jc w:val="both"/>
        <w:rPr>
          <w:rFonts w:ascii="Times New Roman" w:hAnsi="Times New Roman"/>
          <w:szCs w:val="24"/>
          <w:lang w:val="lt-LT"/>
        </w:rPr>
      </w:pPr>
    </w:p>
    <w:p w14:paraId="584BDD2A" w14:textId="442D7524" w:rsidR="009D46A1" w:rsidRPr="00323D0E" w:rsidRDefault="00F724B8" w:rsidP="009D46A1">
      <w:pPr>
        <w:spacing w:line="276" w:lineRule="auto"/>
        <w:ind w:firstLine="567"/>
        <w:jc w:val="center"/>
        <w:rPr>
          <w:rFonts w:ascii="Times New Roman" w:hAnsi="Times New Roman"/>
          <w:b/>
          <w:bCs/>
          <w:lang w:val="lt-LT"/>
        </w:rPr>
      </w:pPr>
      <w:r>
        <w:rPr>
          <w:rFonts w:ascii="Times New Roman" w:hAnsi="Times New Roman"/>
          <w:b/>
          <w:bCs/>
          <w:lang w:val="lt-LT"/>
        </w:rPr>
        <w:t>20</w:t>
      </w:r>
      <w:r w:rsidR="009D46A1" w:rsidRPr="00323D0E">
        <w:rPr>
          <w:rFonts w:ascii="Times New Roman" w:hAnsi="Times New Roman"/>
          <w:b/>
          <w:bCs/>
          <w:lang w:val="lt-LT"/>
        </w:rPr>
        <w:t>. SUTARTIES PRIEDAI</w:t>
      </w:r>
    </w:p>
    <w:p w14:paraId="5E663C89" w14:textId="77777777" w:rsidR="006F7D5C" w:rsidRPr="00323D0E" w:rsidRDefault="006F7D5C" w:rsidP="001B5CA7">
      <w:pPr>
        <w:ind w:firstLine="567"/>
        <w:jc w:val="both"/>
        <w:rPr>
          <w:rFonts w:ascii="Times New Roman" w:hAnsi="Times New Roman"/>
          <w:szCs w:val="24"/>
          <w:lang w:val="lt-LT"/>
        </w:rPr>
      </w:pPr>
    </w:p>
    <w:p w14:paraId="785BA77C" w14:textId="57D83842" w:rsidR="001B5CA7" w:rsidRDefault="00F724B8" w:rsidP="001B5CA7">
      <w:pPr>
        <w:widowControl w:val="0"/>
        <w:ind w:firstLine="567"/>
        <w:jc w:val="both"/>
        <w:rPr>
          <w:rFonts w:ascii="Times New Roman" w:hAnsi="Times New Roman"/>
          <w:szCs w:val="24"/>
          <w:lang w:val="lt-LT"/>
        </w:rPr>
      </w:pPr>
      <w:r>
        <w:rPr>
          <w:rFonts w:ascii="Times New Roman" w:hAnsi="Times New Roman"/>
          <w:szCs w:val="24"/>
          <w:lang w:val="lt-LT"/>
        </w:rPr>
        <w:t>20</w:t>
      </w:r>
      <w:r w:rsidR="008B7A1B" w:rsidRPr="00323D0E">
        <w:rPr>
          <w:rFonts w:ascii="Times New Roman" w:hAnsi="Times New Roman"/>
          <w:szCs w:val="24"/>
          <w:lang w:val="lt-LT"/>
        </w:rPr>
        <w:t>.</w:t>
      </w:r>
      <w:r w:rsidR="009D46A1" w:rsidRPr="00323D0E" w:rsidDel="009D46A1">
        <w:rPr>
          <w:rFonts w:ascii="Times New Roman" w:hAnsi="Times New Roman"/>
          <w:szCs w:val="24"/>
          <w:lang w:val="lt-LT"/>
        </w:rPr>
        <w:t xml:space="preserve"> </w:t>
      </w:r>
      <w:r w:rsidR="001B5CA7" w:rsidRPr="00323D0E">
        <w:rPr>
          <w:rFonts w:ascii="Times New Roman" w:hAnsi="Times New Roman"/>
          <w:szCs w:val="24"/>
          <w:lang w:val="lt-LT"/>
        </w:rPr>
        <w:t>1. Priedas Nr. 1 „</w:t>
      </w:r>
      <w:r w:rsidR="00D75492">
        <w:rPr>
          <w:rFonts w:ascii="Times New Roman" w:hAnsi="Times New Roman"/>
          <w:szCs w:val="24"/>
          <w:lang w:val="lt-LT"/>
        </w:rPr>
        <w:t>Techninė užduotis</w:t>
      </w:r>
      <w:r w:rsidR="001B5CA7" w:rsidRPr="00323D0E">
        <w:rPr>
          <w:rFonts w:ascii="Times New Roman" w:hAnsi="Times New Roman"/>
          <w:szCs w:val="24"/>
          <w:lang w:val="lt-LT"/>
        </w:rPr>
        <w:t>“;</w:t>
      </w:r>
    </w:p>
    <w:p w14:paraId="5A20A66F" w14:textId="66AC2D46" w:rsidR="007F4C1E" w:rsidRPr="00323D0E" w:rsidRDefault="007F4C1E" w:rsidP="007F4C1E">
      <w:pPr>
        <w:widowControl w:val="0"/>
        <w:ind w:firstLine="567"/>
        <w:jc w:val="both"/>
        <w:rPr>
          <w:rFonts w:ascii="Times New Roman" w:hAnsi="Times New Roman"/>
          <w:szCs w:val="24"/>
          <w:lang w:val="lt-LT"/>
        </w:rPr>
      </w:pPr>
      <w:r>
        <w:rPr>
          <w:rFonts w:ascii="Times New Roman" w:hAnsi="Times New Roman"/>
          <w:szCs w:val="24"/>
          <w:lang w:val="lt-LT"/>
        </w:rPr>
        <w:t>20</w:t>
      </w:r>
      <w:r w:rsidRPr="00323D0E">
        <w:rPr>
          <w:rFonts w:ascii="Times New Roman" w:hAnsi="Times New Roman"/>
          <w:szCs w:val="24"/>
          <w:lang w:val="lt-LT"/>
        </w:rPr>
        <w:t>.</w:t>
      </w:r>
      <w:r w:rsidRPr="00323D0E" w:rsidDel="009D46A1">
        <w:rPr>
          <w:rFonts w:ascii="Times New Roman" w:hAnsi="Times New Roman"/>
          <w:szCs w:val="24"/>
          <w:lang w:val="lt-LT"/>
        </w:rPr>
        <w:t xml:space="preserve"> </w:t>
      </w:r>
      <w:r w:rsidRPr="00323D0E">
        <w:rPr>
          <w:rFonts w:ascii="Times New Roman" w:hAnsi="Times New Roman"/>
          <w:szCs w:val="24"/>
          <w:lang w:val="lt-LT"/>
        </w:rPr>
        <w:t>2. Priedas Nr. 2 „</w:t>
      </w:r>
      <w:r w:rsidRPr="007F4C1E">
        <w:rPr>
          <w:rFonts w:ascii="Times New Roman" w:hAnsi="Times New Roman"/>
          <w:szCs w:val="24"/>
          <w:lang w:val="lt-LT"/>
        </w:rPr>
        <w:t>Supaprastintas statinio projektas</w:t>
      </w:r>
      <w:r w:rsidRPr="00323D0E">
        <w:rPr>
          <w:rFonts w:ascii="Times New Roman" w:hAnsi="Times New Roman"/>
          <w:szCs w:val="24"/>
          <w:lang w:val="lt-LT"/>
        </w:rPr>
        <w:t>“;</w:t>
      </w:r>
    </w:p>
    <w:p w14:paraId="6F352F17" w14:textId="30429CBA" w:rsidR="001B5CA7" w:rsidRPr="00323D0E" w:rsidRDefault="00F724B8" w:rsidP="001B5CA7">
      <w:pPr>
        <w:widowControl w:val="0"/>
        <w:ind w:firstLine="567"/>
        <w:jc w:val="both"/>
        <w:rPr>
          <w:rFonts w:ascii="Times New Roman" w:hAnsi="Times New Roman"/>
          <w:szCs w:val="24"/>
          <w:lang w:val="lt-LT"/>
        </w:rPr>
      </w:pPr>
      <w:r>
        <w:rPr>
          <w:rFonts w:ascii="Times New Roman" w:hAnsi="Times New Roman"/>
          <w:szCs w:val="24"/>
          <w:lang w:val="lt-LT"/>
        </w:rPr>
        <w:t>20</w:t>
      </w:r>
      <w:r w:rsidR="008B7A1B" w:rsidRPr="00323D0E">
        <w:rPr>
          <w:rFonts w:ascii="Times New Roman" w:hAnsi="Times New Roman"/>
          <w:szCs w:val="24"/>
          <w:lang w:val="lt-LT"/>
        </w:rPr>
        <w:t>.</w:t>
      </w:r>
      <w:r w:rsidR="009D46A1" w:rsidRPr="00323D0E" w:rsidDel="009D46A1">
        <w:rPr>
          <w:rFonts w:ascii="Times New Roman" w:hAnsi="Times New Roman"/>
          <w:szCs w:val="24"/>
          <w:lang w:val="lt-LT"/>
        </w:rPr>
        <w:t xml:space="preserve"> </w:t>
      </w:r>
      <w:r w:rsidR="007F4C1E">
        <w:rPr>
          <w:rFonts w:ascii="Times New Roman" w:hAnsi="Times New Roman"/>
          <w:szCs w:val="24"/>
          <w:lang w:val="lt-LT"/>
        </w:rPr>
        <w:t>3</w:t>
      </w:r>
      <w:r w:rsidR="001B5CA7" w:rsidRPr="00323D0E">
        <w:rPr>
          <w:rFonts w:ascii="Times New Roman" w:hAnsi="Times New Roman"/>
          <w:szCs w:val="24"/>
          <w:lang w:val="lt-LT"/>
        </w:rPr>
        <w:t xml:space="preserve">. Priedas Nr. </w:t>
      </w:r>
      <w:r w:rsidR="007F4C1E">
        <w:rPr>
          <w:rFonts w:ascii="Times New Roman" w:hAnsi="Times New Roman"/>
          <w:szCs w:val="24"/>
          <w:lang w:val="lt-LT"/>
        </w:rPr>
        <w:t>3</w:t>
      </w:r>
      <w:r w:rsidR="001B5CA7" w:rsidRPr="00323D0E">
        <w:rPr>
          <w:rFonts w:ascii="Times New Roman" w:hAnsi="Times New Roman"/>
          <w:szCs w:val="24"/>
          <w:lang w:val="lt-LT"/>
        </w:rPr>
        <w:t xml:space="preserve"> „</w:t>
      </w:r>
      <w:r w:rsidR="007F4C1E" w:rsidRPr="007F4C1E">
        <w:rPr>
          <w:rFonts w:ascii="Times New Roman" w:hAnsi="Times New Roman"/>
          <w:szCs w:val="24"/>
          <w:lang w:val="lt-LT"/>
        </w:rPr>
        <w:t>Techninis darbo projektas</w:t>
      </w:r>
      <w:r w:rsidR="001B5CA7" w:rsidRPr="00323D0E">
        <w:rPr>
          <w:rFonts w:ascii="Times New Roman" w:hAnsi="Times New Roman"/>
          <w:szCs w:val="24"/>
          <w:lang w:val="lt-LT"/>
        </w:rPr>
        <w:t>“;</w:t>
      </w:r>
    </w:p>
    <w:p w14:paraId="665C66AF" w14:textId="553659EB" w:rsidR="001B5CA7" w:rsidRPr="00323D0E" w:rsidRDefault="00F724B8" w:rsidP="001B5CA7">
      <w:pPr>
        <w:widowControl w:val="0"/>
        <w:ind w:firstLine="567"/>
        <w:jc w:val="both"/>
        <w:rPr>
          <w:rFonts w:ascii="Times New Roman" w:hAnsi="Times New Roman"/>
          <w:szCs w:val="24"/>
          <w:lang w:val="lt-LT"/>
        </w:rPr>
      </w:pPr>
      <w:r>
        <w:rPr>
          <w:rFonts w:ascii="Times New Roman" w:hAnsi="Times New Roman"/>
          <w:szCs w:val="24"/>
          <w:lang w:val="lt-LT"/>
        </w:rPr>
        <w:t>20</w:t>
      </w:r>
      <w:r w:rsidR="008B7A1B" w:rsidRPr="00323D0E">
        <w:rPr>
          <w:rFonts w:ascii="Times New Roman" w:hAnsi="Times New Roman"/>
          <w:szCs w:val="24"/>
          <w:lang w:val="lt-LT"/>
        </w:rPr>
        <w:t>.</w:t>
      </w:r>
      <w:r w:rsidR="009D46A1" w:rsidRPr="00323D0E" w:rsidDel="009D46A1">
        <w:rPr>
          <w:rFonts w:ascii="Times New Roman" w:hAnsi="Times New Roman"/>
          <w:szCs w:val="24"/>
          <w:lang w:val="lt-LT"/>
        </w:rPr>
        <w:t xml:space="preserve"> </w:t>
      </w:r>
      <w:r w:rsidR="007F4C1E">
        <w:rPr>
          <w:rFonts w:ascii="Times New Roman" w:hAnsi="Times New Roman"/>
          <w:szCs w:val="24"/>
          <w:lang w:val="lt-LT"/>
        </w:rPr>
        <w:t>4</w:t>
      </w:r>
      <w:r w:rsidR="001B5CA7" w:rsidRPr="00323D0E">
        <w:rPr>
          <w:rFonts w:ascii="Times New Roman" w:hAnsi="Times New Roman"/>
          <w:szCs w:val="24"/>
          <w:lang w:val="lt-LT"/>
        </w:rPr>
        <w:t xml:space="preserve">. Priedas Nr. </w:t>
      </w:r>
      <w:r w:rsidR="007F4C1E">
        <w:rPr>
          <w:rFonts w:ascii="Times New Roman" w:hAnsi="Times New Roman"/>
          <w:szCs w:val="24"/>
          <w:lang w:val="lt-LT"/>
        </w:rPr>
        <w:t>4</w:t>
      </w:r>
      <w:r w:rsidR="001B5CA7" w:rsidRPr="00323D0E">
        <w:rPr>
          <w:rFonts w:ascii="Times New Roman" w:hAnsi="Times New Roman"/>
          <w:szCs w:val="24"/>
          <w:lang w:val="lt-LT"/>
        </w:rPr>
        <w:t xml:space="preserve"> „Pasiūlymas“;</w:t>
      </w:r>
    </w:p>
    <w:p w14:paraId="3A5B3412" w14:textId="77777777" w:rsidR="001E3505" w:rsidRPr="00323D0E" w:rsidRDefault="001E3505" w:rsidP="001B5CA7">
      <w:pPr>
        <w:widowControl w:val="0"/>
        <w:ind w:firstLine="567"/>
        <w:jc w:val="both"/>
        <w:rPr>
          <w:rFonts w:ascii="Times New Roman" w:hAnsi="Times New Roman"/>
          <w:szCs w:val="24"/>
          <w:lang w:val="lt-LT"/>
        </w:rPr>
      </w:pPr>
    </w:p>
    <w:p w14:paraId="24F61DE0" w14:textId="3783A306" w:rsidR="001E3505" w:rsidRPr="00323D0E" w:rsidRDefault="00654B99" w:rsidP="001E3505">
      <w:pPr>
        <w:spacing w:line="100" w:lineRule="atLeast"/>
        <w:jc w:val="center"/>
        <w:rPr>
          <w:rFonts w:ascii="Times New Roman" w:eastAsia="Calibri" w:hAnsi="Times New Roman"/>
          <w:color w:val="000000"/>
          <w:kern w:val="1"/>
          <w:szCs w:val="24"/>
          <w:lang w:val="lt-LT"/>
        </w:rPr>
      </w:pPr>
      <w:r>
        <w:rPr>
          <w:rFonts w:ascii="Times New Roman" w:eastAsia="Calibri" w:hAnsi="Times New Roman"/>
          <w:b/>
          <w:color w:val="000000"/>
          <w:kern w:val="1"/>
          <w:szCs w:val="24"/>
          <w:lang w:val="lt-LT"/>
        </w:rPr>
        <w:t>2</w:t>
      </w:r>
      <w:r w:rsidR="00F724B8">
        <w:rPr>
          <w:rFonts w:ascii="Times New Roman" w:eastAsia="Calibri" w:hAnsi="Times New Roman"/>
          <w:b/>
          <w:color w:val="000000"/>
          <w:kern w:val="1"/>
          <w:szCs w:val="24"/>
          <w:lang w:val="lt-LT"/>
        </w:rPr>
        <w:t>1</w:t>
      </w:r>
      <w:r w:rsidR="001E3505" w:rsidRPr="00323D0E">
        <w:rPr>
          <w:rFonts w:ascii="Times New Roman" w:eastAsia="Calibri" w:hAnsi="Times New Roman"/>
          <w:b/>
          <w:color w:val="000000"/>
          <w:kern w:val="1"/>
          <w:szCs w:val="24"/>
          <w:lang w:val="lt-LT"/>
        </w:rPr>
        <w:t>. SUTARTIES REKVIZITAI</w:t>
      </w:r>
    </w:p>
    <w:p w14:paraId="39012498" w14:textId="77777777" w:rsidR="001E3505" w:rsidRPr="00323D0E" w:rsidRDefault="001E3505" w:rsidP="001E3505">
      <w:pPr>
        <w:spacing w:line="100" w:lineRule="atLeast"/>
        <w:rPr>
          <w:rFonts w:ascii="Times New Roman" w:eastAsia="Calibri" w:hAnsi="Times New Roman"/>
          <w:color w:val="000000"/>
          <w:kern w:val="1"/>
          <w:szCs w:val="24"/>
          <w:lang w:val="lt-LT"/>
        </w:rPr>
      </w:pPr>
    </w:p>
    <w:tbl>
      <w:tblPr>
        <w:tblW w:w="9569" w:type="dxa"/>
        <w:tblInd w:w="109" w:type="dxa"/>
        <w:tblLayout w:type="fixed"/>
        <w:tblLook w:val="0000" w:firstRow="0" w:lastRow="0" w:firstColumn="0" w:lastColumn="0" w:noHBand="0" w:noVBand="0"/>
      </w:tblPr>
      <w:tblGrid>
        <w:gridCol w:w="4994"/>
        <w:gridCol w:w="4575"/>
      </w:tblGrid>
      <w:tr w:rsidR="001E3505" w:rsidRPr="00A57FF3" w14:paraId="2511DDDF" w14:textId="77777777" w:rsidTr="00812B69">
        <w:tc>
          <w:tcPr>
            <w:tcW w:w="4994" w:type="dxa"/>
          </w:tcPr>
          <w:p w14:paraId="7BE5B761" w14:textId="77777777" w:rsidR="001E3505" w:rsidRPr="00323D0E" w:rsidRDefault="001E3505" w:rsidP="001E3505">
            <w:pPr>
              <w:widowControl w:val="0"/>
              <w:spacing w:line="100" w:lineRule="atLeast"/>
              <w:rPr>
                <w:rFonts w:ascii="Times New Roman" w:hAnsi="Times New Roman"/>
                <w:b/>
                <w:bCs/>
                <w:color w:val="000000"/>
                <w:kern w:val="1"/>
                <w:szCs w:val="24"/>
                <w:lang w:val="lt-LT"/>
              </w:rPr>
            </w:pPr>
            <w:r w:rsidRPr="00323D0E">
              <w:rPr>
                <w:rFonts w:ascii="Times New Roman" w:eastAsia="Calibri" w:hAnsi="Times New Roman"/>
                <w:b/>
                <w:bCs/>
                <w:color w:val="000000"/>
                <w:kern w:val="1"/>
                <w:szCs w:val="24"/>
                <w:lang w:val="lt-LT"/>
              </w:rPr>
              <w:t>UŽSAKOVAS</w:t>
            </w:r>
          </w:p>
        </w:tc>
        <w:tc>
          <w:tcPr>
            <w:tcW w:w="4575" w:type="dxa"/>
            <w:vMerge w:val="restart"/>
          </w:tcPr>
          <w:p w14:paraId="36B8EE1D" w14:textId="7797B93B" w:rsidR="001E3505" w:rsidRPr="00323D0E" w:rsidRDefault="002047DE" w:rsidP="001E3505">
            <w:pPr>
              <w:widowControl w:val="0"/>
              <w:spacing w:line="100" w:lineRule="atLeast"/>
              <w:rPr>
                <w:rFonts w:ascii="Times New Roman" w:hAnsi="Times New Roman"/>
                <w:b/>
                <w:bCs/>
                <w:color w:val="000000"/>
                <w:kern w:val="1"/>
                <w:szCs w:val="24"/>
                <w:lang w:val="lt-LT"/>
              </w:rPr>
            </w:pPr>
            <w:r>
              <w:rPr>
                <w:rFonts w:ascii="Times New Roman" w:eastAsia="Calibri" w:hAnsi="Times New Roman"/>
                <w:b/>
                <w:bCs/>
                <w:color w:val="000000"/>
                <w:kern w:val="1"/>
                <w:szCs w:val="24"/>
                <w:lang w:val="lt-LT"/>
              </w:rPr>
              <w:t>RANGOVAS</w:t>
            </w:r>
          </w:p>
          <w:p w14:paraId="6F939B56"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0CBB130E"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lastRenderedPageBreak/>
              <w:t xml:space="preserve">Kodas  </w:t>
            </w:r>
          </w:p>
          <w:p w14:paraId="7FD6A745"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68DC0231"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PVM mokėtojo kodas  </w:t>
            </w:r>
          </w:p>
          <w:p w14:paraId="5B4D0304"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Tel. </w:t>
            </w:r>
          </w:p>
          <w:p w14:paraId="34799BE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El. p. </w:t>
            </w:r>
            <w:hyperlink r:id="rId10" w:history="1"/>
          </w:p>
          <w:p w14:paraId="385EB28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A. s. </w:t>
            </w:r>
          </w:p>
          <w:p w14:paraId="23F3B512"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577626B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Banko kodas  </w:t>
            </w:r>
          </w:p>
          <w:p w14:paraId="6AB816A4" w14:textId="77777777" w:rsidR="001E3505" w:rsidRPr="00323D0E" w:rsidRDefault="001E3505" w:rsidP="001E3505">
            <w:pPr>
              <w:spacing w:line="100" w:lineRule="atLeast"/>
              <w:rPr>
                <w:rFonts w:ascii="Times New Roman" w:hAnsi="Times New Roman"/>
                <w:color w:val="000000"/>
                <w:kern w:val="1"/>
                <w:szCs w:val="24"/>
                <w:lang w:val="lt-LT"/>
              </w:rPr>
            </w:pPr>
          </w:p>
          <w:p w14:paraId="33497B74" w14:textId="77777777" w:rsidR="001E3505" w:rsidRPr="00323D0E" w:rsidRDefault="001E3505" w:rsidP="001E3505">
            <w:pPr>
              <w:spacing w:line="100" w:lineRule="atLeast"/>
              <w:rPr>
                <w:rFonts w:ascii="Times New Roman" w:hAnsi="Times New Roman"/>
                <w:color w:val="000000"/>
                <w:kern w:val="1"/>
                <w:szCs w:val="24"/>
                <w:lang w:val="lt-LT"/>
              </w:rPr>
            </w:pPr>
          </w:p>
        </w:tc>
      </w:tr>
      <w:tr w:rsidR="001E3505" w:rsidRPr="00323D0E" w14:paraId="3ED11705" w14:textId="77777777" w:rsidTr="00812B69">
        <w:tc>
          <w:tcPr>
            <w:tcW w:w="4994" w:type="dxa"/>
          </w:tcPr>
          <w:p w14:paraId="3979677D" w14:textId="01EE07E8" w:rsidR="001E3505" w:rsidRPr="00323D0E" w:rsidRDefault="00FF7DB1" w:rsidP="001E3505">
            <w:pPr>
              <w:widowControl w:val="0"/>
              <w:spacing w:line="100" w:lineRule="atLeast"/>
              <w:rPr>
                <w:rFonts w:ascii="Times New Roman" w:hAnsi="Times New Roman"/>
                <w:color w:val="FFFFFF"/>
                <w:kern w:val="1"/>
                <w:szCs w:val="24"/>
                <w:lang w:val="lt-LT"/>
              </w:rPr>
            </w:pPr>
            <w:r>
              <w:rPr>
                <w:rFonts w:ascii="Times New Roman" w:hAnsi="Times New Roman"/>
                <w:color w:val="000000"/>
                <w:kern w:val="1"/>
                <w:szCs w:val="24"/>
                <w:lang w:val="lt-LT"/>
              </w:rPr>
              <w:t>UAB Alytaus regiono atliekų tvarkymo centras</w:t>
            </w:r>
          </w:p>
        </w:tc>
        <w:tc>
          <w:tcPr>
            <w:tcW w:w="4575" w:type="dxa"/>
            <w:vMerge/>
          </w:tcPr>
          <w:p w14:paraId="0183F816"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506E5BF1" w14:textId="77777777" w:rsidTr="00812B69">
        <w:tc>
          <w:tcPr>
            <w:tcW w:w="4994" w:type="dxa"/>
          </w:tcPr>
          <w:p w14:paraId="766CE90A" w14:textId="34523544" w:rsidR="001E3505" w:rsidRPr="00323D0E" w:rsidRDefault="001E3505" w:rsidP="001E3505">
            <w:pPr>
              <w:widowControl w:val="0"/>
              <w:spacing w:line="100" w:lineRule="atLeast"/>
              <w:rPr>
                <w:rFonts w:ascii="Times New Roman" w:hAnsi="Times New Roman"/>
                <w:color w:val="FFFFFF"/>
                <w:kern w:val="1"/>
                <w:szCs w:val="24"/>
                <w:lang w:val="lt-LT"/>
              </w:rPr>
            </w:pPr>
            <w:r w:rsidRPr="00323D0E">
              <w:rPr>
                <w:rFonts w:ascii="Times New Roman" w:hAnsi="Times New Roman"/>
                <w:color w:val="000000"/>
                <w:kern w:val="1"/>
                <w:szCs w:val="24"/>
                <w:lang w:val="lt-LT"/>
              </w:rPr>
              <w:lastRenderedPageBreak/>
              <w:t xml:space="preserve">Kodas </w:t>
            </w:r>
            <w:r w:rsidR="00FF7DB1">
              <w:rPr>
                <w:rFonts w:ascii="Times New Roman" w:hAnsi="Times New Roman"/>
                <w:color w:val="000000"/>
                <w:kern w:val="1"/>
                <w:szCs w:val="24"/>
                <w:lang w:val="lt-LT"/>
              </w:rPr>
              <w:t>250135860</w:t>
            </w:r>
          </w:p>
        </w:tc>
        <w:tc>
          <w:tcPr>
            <w:tcW w:w="4575" w:type="dxa"/>
            <w:vMerge/>
          </w:tcPr>
          <w:p w14:paraId="4B352236"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164C097F" w14:textId="77777777" w:rsidTr="00812B69">
        <w:tc>
          <w:tcPr>
            <w:tcW w:w="4994" w:type="dxa"/>
          </w:tcPr>
          <w:p w14:paraId="34C9FCBA" w14:textId="71AC5D0E" w:rsidR="001E3505" w:rsidRPr="00323D0E" w:rsidRDefault="00FF7DB1" w:rsidP="001E3505">
            <w:pPr>
              <w:spacing w:line="100" w:lineRule="atLeast"/>
              <w:rPr>
                <w:rFonts w:ascii="Times New Roman" w:hAnsi="Times New Roman"/>
                <w:color w:val="000000"/>
                <w:kern w:val="1"/>
                <w:szCs w:val="24"/>
                <w:lang w:val="lt-LT"/>
              </w:rPr>
            </w:pPr>
            <w:r>
              <w:rPr>
                <w:rFonts w:ascii="Times New Roman" w:eastAsia="Calibri" w:hAnsi="Times New Roman"/>
                <w:iCs/>
                <w:color w:val="000000"/>
                <w:kern w:val="1"/>
                <w:szCs w:val="24"/>
                <w:lang w:val="lt-LT"/>
              </w:rPr>
              <w:t>Vilniaus g.31,</w:t>
            </w:r>
            <w:r w:rsidR="001E3505" w:rsidRPr="00323D0E">
              <w:rPr>
                <w:rFonts w:ascii="Times New Roman" w:eastAsia="Calibri" w:hAnsi="Times New Roman"/>
                <w:iCs/>
                <w:color w:val="000000"/>
                <w:kern w:val="1"/>
                <w:szCs w:val="24"/>
                <w:lang w:val="lt-LT"/>
              </w:rPr>
              <w:t xml:space="preserve"> Alytus</w:t>
            </w:r>
          </w:p>
        </w:tc>
        <w:tc>
          <w:tcPr>
            <w:tcW w:w="4575" w:type="dxa"/>
            <w:vMerge/>
          </w:tcPr>
          <w:p w14:paraId="43F12CAF" w14:textId="77777777" w:rsidR="001E3505" w:rsidRPr="00323D0E" w:rsidRDefault="001E3505" w:rsidP="001E3505">
            <w:pPr>
              <w:widowControl w:val="0"/>
              <w:spacing w:line="100" w:lineRule="atLeast"/>
              <w:rPr>
                <w:rFonts w:ascii="Times New Roman" w:hAnsi="Times New Roman"/>
                <w:color w:val="000000"/>
                <w:kern w:val="1"/>
                <w:szCs w:val="24"/>
                <w:lang w:val="lt-LT"/>
              </w:rPr>
            </w:pPr>
          </w:p>
        </w:tc>
      </w:tr>
      <w:tr w:rsidR="001E3505" w:rsidRPr="00323D0E" w14:paraId="7543D3D3" w14:textId="77777777" w:rsidTr="00812B69">
        <w:tc>
          <w:tcPr>
            <w:tcW w:w="4994" w:type="dxa"/>
          </w:tcPr>
          <w:p w14:paraId="7E151165" w14:textId="638092FC" w:rsidR="001E3505" w:rsidRPr="00323D0E" w:rsidRDefault="00A55463" w:rsidP="001E3505">
            <w:pPr>
              <w:spacing w:line="100" w:lineRule="atLeast"/>
              <w:rPr>
                <w:rFonts w:ascii="Times New Roman" w:eastAsia="Calibri" w:hAnsi="Times New Roman"/>
                <w:iCs/>
                <w:color w:val="000000"/>
                <w:kern w:val="1"/>
                <w:szCs w:val="24"/>
                <w:lang w:val="lt-LT"/>
              </w:rPr>
            </w:pPr>
            <w:r>
              <w:rPr>
                <w:rFonts w:ascii="Times New Roman" w:eastAsia="Calibri" w:hAnsi="Times New Roman"/>
                <w:iCs/>
                <w:color w:val="000000"/>
                <w:kern w:val="1"/>
                <w:szCs w:val="24"/>
                <w:lang w:val="lt-LT"/>
              </w:rPr>
              <w:t>PVM mokėtojo kodas LT100001596812</w:t>
            </w:r>
          </w:p>
          <w:p w14:paraId="09493BBE" w14:textId="13203402"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Tel. +370</w:t>
            </w:r>
            <w:r w:rsidR="00A55463">
              <w:rPr>
                <w:rFonts w:ascii="Times New Roman" w:eastAsia="Calibri" w:hAnsi="Times New Roman"/>
                <w:iCs/>
                <w:color w:val="000000"/>
                <w:kern w:val="1"/>
                <w:szCs w:val="24"/>
                <w:lang w:val="lt-LT"/>
              </w:rPr>
              <w:t> 315 72842</w:t>
            </w:r>
          </w:p>
        </w:tc>
        <w:tc>
          <w:tcPr>
            <w:tcW w:w="4575" w:type="dxa"/>
            <w:vMerge/>
          </w:tcPr>
          <w:p w14:paraId="598598CD" w14:textId="77777777" w:rsidR="001E3505" w:rsidRPr="00323D0E" w:rsidRDefault="001E3505" w:rsidP="001E3505">
            <w:pPr>
              <w:widowControl w:val="0"/>
              <w:spacing w:line="100" w:lineRule="atLeast"/>
              <w:rPr>
                <w:rFonts w:ascii="Times New Roman" w:eastAsia="Calibri" w:hAnsi="Times New Roman"/>
                <w:color w:val="000000"/>
                <w:kern w:val="1"/>
                <w:szCs w:val="24"/>
                <w:lang w:val="lt-LT"/>
              </w:rPr>
            </w:pPr>
          </w:p>
        </w:tc>
      </w:tr>
      <w:tr w:rsidR="001E3505" w:rsidRPr="00A57FF3" w14:paraId="395D58C9" w14:textId="77777777" w:rsidTr="00812B69">
        <w:tc>
          <w:tcPr>
            <w:tcW w:w="4994" w:type="dxa"/>
          </w:tcPr>
          <w:p w14:paraId="4622404F" w14:textId="46025784"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 xml:space="preserve">El. p. </w:t>
            </w:r>
            <w:hyperlink r:id="rId11" w:history="1">
              <w:r w:rsidR="00FF7DB1" w:rsidRPr="00E76E59">
                <w:rPr>
                  <w:rStyle w:val="Hipersaitas"/>
                  <w:rFonts w:ascii="Times New Roman" w:eastAsia="Calibri" w:hAnsi="Times New Roman"/>
                  <w:iCs/>
                  <w:kern w:val="1"/>
                  <w:szCs w:val="24"/>
                  <w:lang w:val="lt-LT"/>
                </w:rPr>
                <w:t>info@aratc.lt</w:t>
              </w:r>
            </w:hyperlink>
            <w:r w:rsidRPr="00323D0E">
              <w:rPr>
                <w:rFonts w:ascii="Times New Roman" w:eastAsia="Calibri" w:hAnsi="Times New Roman"/>
                <w:iCs/>
                <w:color w:val="000000"/>
                <w:kern w:val="1"/>
                <w:szCs w:val="24"/>
                <w:lang w:val="lt-LT"/>
              </w:rPr>
              <w:t xml:space="preserve">  </w:t>
            </w:r>
          </w:p>
        </w:tc>
        <w:tc>
          <w:tcPr>
            <w:tcW w:w="4575" w:type="dxa"/>
            <w:vMerge/>
          </w:tcPr>
          <w:p w14:paraId="2B09FDE1" w14:textId="77777777" w:rsidR="001E3505" w:rsidRPr="00323D0E" w:rsidRDefault="001E3505" w:rsidP="001E3505">
            <w:pPr>
              <w:widowControl w:val="0"/>
              <w:spacing w:line="100" w:lineRule="atLeast"/>
              <w:rPr>
                <w:rFonts w:ascii="Times New Roman" w:eastAsia="Calibri" w:hAnsi="Times New Roman"/>
                <w:color w:val="000000"/>
                <w:kern w:val="1"/>
                <w:szCs w:val="24"/>
                <w:lang w:val="lt-LT"/>
              </w:rPr>
            </w:pPr>
          </w:p>
        </w:tc>
      </w:tr>
      <w:tr w:rsidR="001E3505" w:rsidRPr="00323D0E" w14:paraId="775E2115" w14:textId="77777777" w:rsidTr="00812B69">
        <w:tc>
          <w:tcPr>
            <w:tcW w:w="4994" w:type="dxa"/>
          </w:tcPr>
          <w:p w14:paraId="4D23EBC3" w14:textId="5E4B4366" w:rsidR="001E3505" w:rsidRPr="00323D0E" w:rsidRDefault="001E3505" w:rsidP="001E3505">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 s. Nr. LT</w:t>
            </w:r>
            <w:r w:rsidR="00A55463">
              <w:rPr>
                <w:rFonts w:ascii="Times New Roman" w:eastAsia="Calibri" w:hAnsi="Times New Roman"/>
                <w:iCs/>
                <w:color w:val="000000"/>
                <w:kern w:val="1"/>
                <w:szCs w:val="24"/>
                <w:lang w:val="lt-LT"/>
              </w:rPr>
              <w:t>307300010129791336</w:t>
            </w:r>
          </w:p>
          <w:p w14:paraId="76188263" w14:textId="77777777" w:rsidR="001E3505" w:rsidRPr="00323D0E" w:rsidRDefault="001E3505" w:rsidP="001E3505">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AB Swedbank</w:t>
            </w:r>
          </w:p>
          <w:p w14:paraId="254EF50C" w14:textId="77777777"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Banko kodas 73000</w:t>
            </w:r>
          </w:p>
        </w:tc>
        <w:tc>
          <w:tcPr>
            <w:tcW w:w="4575" w:type="dxa"/>
            <w:vMerge/>
          </w:tcPr>
          <w:p w14:paraId="611B822F"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492570EB" w14:textId="77777777" w:rsidTr="00812B69">
        <w:tc>
          <w:tcPr>
            <w:tcW w:w="4994" w:type="dxa"/>
          </w:tcPr>
          <w:p w14:paraId="2C1D9382" w14:textId="77777777" w:rsidR="001E3505" w:rsidRPr="00323D0E" w:rsidRDefault="001E3505" w:rsidP="001E3505">
            <w:pPr>
              <w:widowControl w:val="0"/>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Direktorius  </w:t>
            </w:r>
          </w:p>
          <w:p w14:paraId="05B09C00" w14:textId="77777777" w:rsidR="001E3505" w:rsidRPr="00323D0E" w:rsidRDefault="001E3505" w:rsidP="001E3505">
            <w:pPr>
              <w:widowControl w:val="0"/>
              <w:spacing w:line="100" w:lineRule="atLeast"/>
              <w:rPr>
                <w:rFonts w:ascii="Times New Roman" w:hAnsi="Times New Roman"/>
                <w:color w:val="000000"/>
                <w:kern w:val="1"/>
                <w:szCs w:val="24"/>
                <w:lang w:val="lt-LT"/>
              </w:rPr>
            </w:pPr>
          </w:p>
          <w:p w14:paraId="635D6132" w14:textId="54454D82" w:rsidR="001E3505" w:rsidRPr="00323D0E" w:rsidRDefault="00FF7DB1" w:rsidP="001E3505">
            <w:pPr>
              <w:widowControl w:val="0"/>
              <w:spacing w:line="100" w:lineRule="atLeast"/>
              <w:rPr>
                <w:rFonts w:ascii="Times New Roman" w:hAnsi="Times New Roman"/>
                <w:color w:val="000000"/>
                <w:kern w:val="1"/>
                <w:szCs w:val="24"/>
                <w:lang w:val="lt-LT"/>
              </w:rPr>
            </w:pPr>
            <w:r>
              <w:rPr>
                <w:rFonts w:ascii="Times New Roman" w:hAnsi="Times New Roman"/>
                <w:color w:val="000000"/>
                <w:kern w:val="1"/>
                <w:szCs w:val="24"/>
                <w:lang w:val="lt-LT"/>
              </w:rPr>
              <w:t>Aurimas Uldukis</w:t>
            </w:r>
          </w:p>
          <w:p w14:paraId="1066BA05" w14:textId="77777777" w:rsidR="001E3505" w:rsidRPr="00323D0E" w:rsidRDefault="001E3505" w:rsidP="001E3505">
            <w:pPr>
              <w:spacing w:line="100" w:lineRule="atLeast"/>
              <w:rPr>
                <w:rFonts w:ascii="Times New Roman" w:hAnsi="Times New Roman"/>
                <w:i/>
                <w:color w:val="000000"/>
                <w:kern w:val="1"/>
                <w:szCs w:val="24"/>
                <w:lang w:val="lt-LT"/>
              </w:rPr>
            </w:pPr>
            <w:r w:rsidRPr="00323D0E">
              <w:rPr>
                <w:rFonts w:ascii="Times New Roman" w:hAnsi="Times New Roman"/>
                <w:i/>
                <w:color w:val="000000"/>
                <w:kern w:val="1"/>
                <w:szCs w:val="24"/>
                <w:lang w:val="lt-LT"/>
              </w:rPr>
              <w:t xml:space="preserve">(parašas) </w:t>
            </w:r>
          </w:p>
          <w:p w14:paraId="4FFB1926" w14:textId="77777777" w:rsidR="001E3505" w:rsidRPr="00323D0E" w:rsidRDefault="001E3505" w:rsidP="001E3505">
            <w:pPr>
              <w:spacing w:line="100" w:lineRule="atLeast"/>
              <w:rPr>
                <w:rFonts w:ascii="Times New Roman" w:eastAsia="Calibri" w:hAnsi="Times New Roman"/>
                <w:color w:val="000000"/>
                <w:kern w:val="1"/>
                <w:szCs w:val="24"/>
                <w:lang w:val="lt-LT"/>
              </w:rPr>
            </w:pPr>
          </w:p>
        </w:tc>
        <w:tc>
          <w:tcPr>
            <w:tcW w:w="4575" w:type="dxa"/>
          </w:tcPr>
          <w:p w14:paraId="05ACB0CA" w14:textId="77777777" w:rsidR="001E3505" w:rsidRPr="00323D0E" w:rsidRDefault="001E3505" w:rsidP="001E3505">
            <w:pPr>
              <w:widowControl w:val="0"/>
              <w:rPr>
                <w:rFonts w:ascii="Times New Roman" w:hAnsi="Times New Roman"/>
                <w:kern w:val="1"/>
                <w:szCs w:val="24"/>
                <w:lang w:val="lt-LT"/>
              </w:rPr>
            </w:pPr>
            <w:r w:rsidRPr="00323D0E">
              <w:rPr>
                <w:rFonts w:ascii="Times New Roman" w:hAnsi="Times New Roman"/>
                <w:kern w:val="1"/>
                <w:szCs w:val="24"/>
                <w:lang w:val="lt-LT"/>
              </w:rPr>
              <w:t xml:space="preserve"> </w:t>
            </w:r>
          </w:p>
          <w:p w14:paraId="4D06F3F3" w14:textId="77777777" w:rsidR="001E3505" w:rsidRPr="00323D0E" w:rsidRDefault="001E3505" w:rsidP="001E3505">
            <w:pPr>
              <w:rPr>
                <w:rFonts w:ascii="Times New Roman" w:hAnsi="Times New Roman"/>
                <w:kern w:val="1"/>
                <w:szCs w:val="24"/>
                <w:lang w:val="lt-LT"/>
              </w:rPr>
            </w:pPr>
            <w:r w:rsidRPr="00323D0E">
              <w:rPr>
                <w:rFonts w:ascii="Times New Roman" w:hAnsi="Times New Roman"/>
                <w:kern w:val="1"/>
                <w:szCs w:val="24"/>
                <w:lang w:val="lt-LT"/>
              </w:rPr>
              <w:t xml:space="preserve"> </w:t>
            </w:r>
          </w:p>
          <w:p w14:paraId="1EC97E75" w14:textId="77777777" w:rsidR="001E3505" w:rsidRPr="00323D0E" w:rsidRDefault="001E3505" w:rsidP="001E3505">
            <w:pPr>
              <w:rPr>
                <w:rFonts w:ascii="Times New Roman" w:hAnsi="Times New Roman"/>
                <w:kern w:val="1"/>
                <w:szCs w:val="24"/>
                <w:lang w:val="lt-LT"/>
              </w:rPr>
            </w:pPr>
            <w:r w:rsidRPr="00323D0E">
              <w:rPr>
                <w:rFonts w:ascii="Times New Roman" w:hAnsi="Times New Roman"/>
                <w:kern w:val="1"/>
                <w:szCs w:val="24"/>
                <w:lang w:val="lt-LT"/>
              </w:rPr>
              <w:t xml:space="preserve"> </w:t>
            </w:r>
          </w:p>
          <w:p w14:paraId="3305056D" w14:textId="77777777" w:rsidR="001E3505" w:rsidRPr="00323D0E" w:rsidRDefault="001E3505" w:rsidP="001E3505">
            <w:pPr>
              <w:rPr>
                <w:rFonts w:ascii="Times New Roman" w:hAnsi="Times New Roman"/>
                <w:i/>
                <w:kern w:val="1"/>
                <w:szCs w:val="24"/>
                <w:lang w:val="lt-LT"/>
              </w:rPr>
            </w:pPr>
            <w:r w:rsidRPr="00323D0E">
              <w:rPr>
                <w:rFonts w:ascii="Times New Roman" w:hAnsi="Times New Roman"/>
                <w:kern w:val="1"/>
                <w:szCs w:val="24"/>
                <w:lang w:val="lt-LT"/>
              </w:rPr>
              <w:t xml:space="preserve"> </w:t>
            </w:r>
            <w:r w:rsidRPr="00323D0E">
              <w:rPr>
                <w:rFonts w:ascii="Times New Roman" w:hAnsi="Times New Roman"/>
                <w:i/>
                <w:kern w:val="1"/>
                <w:szCs w:val="24"/>
                <w:lang w:val="lt-LT"/>
              </w:rPr>
              <w:t xml:space="preserve">(parašas) </w:t>
            </w:r>
          </w:p>
          <w:p w14:paraId="62AE05E8" w14:textId="77777777" w:rsidR="001E3505" w:rsidRPr="00323D0E" w:rsidRDefault="001E3505" w:rsidP="001E3505">
            <w:pPr>
              <w:rPr>
                <w:rFonts w:ascii="Times New Roman" w:eastAsia="Calibri" w:hAnsi="Times New Roman"/>
                <w:kern w:val="1"/>
                <w:szCs w:val="24"/>
                <w:lang w:val="lt-LT"/>
              </w:rPr>
            </w:pPr>
          </w:p>
        </w:tc>
      </w:tr>
    </w:tbl>
    <w:p w14:paraId="3E437C45" w14:textId="77777777" w:rsidR="00135D36" w:rsidRPr="00323D0E" w:rsidRDefault="00135D36" w:rsidP="00E35278">
      <w:pPr>
        <w:widowControl w:val="0"/>
        <w:rPr>
          <w:lang w:val="lt-LT"/>
        </w:rPr>
      </w:pPr>
    </w:p>
    <w:sectPr w:rsidR="00135D36" w:rsidRPr="00323D0E">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415A3" w14:textId="77777777" w:rsidR="003E0E58" w:rsidRDefault="003E0E58" w:rsidP="007E6798">
      <w:r>
        <w:separator/>
      </w:r>
    </w:p>
  </w:endnote>
  <w:endnote w:type="continuationSeparator" w:id="0">
    <w:p w14:paraId="7CFE6BB7" w14:textId="77777777" w:rsidR="003E0E58" w:rsidRDefault="003E0E58" w:rsidP="007E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6B4E5" w14:textId="77777777" w:rsidR="003E0E58" w:rsidRDefault="003E0E58" w:rsidP="007E6798">
      <w:r>
        <w:separator/>
      </w:r>
    </w:p>
  </w:footnote>
  <w:footnote w:type="continuationSeparator" w:id="0">
    <w:p w14:paraId="728E86BF" w14:textId="77777777" w:rsidR="003E0E58" w:rsidRDefault="003E0E58" w:rsidP="007E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D65C" w14:textId="1180B070" w:rsidR="00B03FD1" w:rsidRPr="00CE73BE" w:rsidRDefault="00CE73BE" w:rsidP="00B03FD1">
    <w:pPr>
      <w:pStyle w:val="Antrats"/>
      <w:jc w:val="right"/>
      <w:rPr>
        <w:i/>
        <w:iCs/>
        <w:lang w:val="lt-LT"/>
      </w:rPr>
    </w:pPr>
    <w:r w:rsidRPr="00CE73BE">
      <w:rPr>
        <w:i/>
        <w:iCs/>
        <w:lang w:val="lt-LT"/>
      </w:rPr>
      <w:t>Speciali</w:t>
    </w:r>
    <w:r w:rsidRPr="00CE73BE">
      <w:rPr>
        <w:rFonts w:hint="eastAsia"/>
        <w:i/>
        <w:iCs/>
        <w:lang w:val="lt-LT"/>
      </w:rPr>
      <w:t>ų</w:t>
    </w:r>
    <w:r w:rsidRPr="00CE73BE">
      <w:rPr>
        <w:i/>
        <w:iCs/>
        <w:lang w:val="lt-LT"/>
      </w:rPr>
      <w:t>j</w:t>
    </w:r>
    <w:r w:rsidRPr="00CE73BE">
      <w:rPr>
        <w:rFonts w:hint="eastAsia"/>
        <w:i/>
        <w:iCs/>
        <w:lang w:val="lt-LT"/>
      </w:rPr>
      <w:t>ų</w:t>
    </w:r>
    <w:r w:rsidRPr="00CE73BE">
      <w:rPr>
        <w:i/>
        <w:iCs/>
        <w:lang w:val="lt-LT"/>
      </w:rPr>
      <w:t xml:space="preserve">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B1E"/>
    <w:multiLevelType w:val="hybridMultilevel"/>
    <w:tmpl w:val="B960435A"/>
    <w:lvl w:ilvl="0" w:tplc="A560E308">
      <w:start w:val="1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8BE20E7"/>
    <w:multiLevelType w:val="multilevel"/>
    <w:tmpl w:val="391A1DEA"/>
    <w:lvl w:ilvl="0">
      <w:start w:val="1"/>
      <w:numFmt w:val="decimal"/>
      <w:lvlText w:val="%1."/>
      <w:lvlJc w:val="left"/>
      <w:pPr>
        <w:ind w:left="202" w:hanging="567"/>
      </w:pPr>
      <w:rPr>
        <w:rFonts w:ascii="Times New Roman" w:eastAsia="Times New Roman" w:hAnsi="Times New Roman" w:cs="Times New Roman" w:hint="default"/>
        <w:i w:val="0"/>
        <w:iCs/>
        <w:w w:val="100"/>
        <w:sz w:val="24"/>
        <w:szCs w:val="24"/>
        <w:lang w:val="lt-LT" w:eastAsia="en-US" w:bidi="ar-SA"/>
      </w:rPr>
    </w:lvl>
    <w:lvl w:ilvl="1">
      <w:start w:val="1"/>
      <w:numFmt w:val="decimal"/>
      <w:lvlText w:val="%1.%2."/>
      <w:lvlJc w:val="left"/>
      <w:pPr>
        <w:ind w:left="202" w:hanging="56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80" w:hanging="567"/>
      </w:pPr>
      <w:rPr>
        <w:lang w:val="lt-LT" w:eastAsia="en-US" w:bidi="ar-SA"/>
      </w:rPr>
    </w:lvl>
    <w:lvl w:ilvl="3">
      <w:numFmt w:val="bullet"/>
      <w:lvlText w:val="•"/>
      <w:lvlJc w:val="left"/>
      <w:pPr>
        <w:ind w:left="2801" w:hanging="567"/>
      </w:pPr>
      <w:rPr>
        <w:lang w:val="lt-LT" w:eastAsia="en-US" w:bidi="ar-SA"/>
      </w:rPr>
    </w:lvl>
    <w:lvl w:ilvl="4">
      <w:numFmt w:val="bullet"/>
      <w:lvlText w:val="•"/>
      <w:lvlJc w:val="left"/>
      <w:pPr>
        <w:ind w:left="3822" w:hanging="567"/>
      </w:pPr>
      <w:rPr>
        <w:lang w:val="lt-LT" w:eastAsia="en-US" w:bidi="ar-SA"/>
      </w:rPr>
    </w:lvl>
    <w:lvl w:ilvl="5">
      <w:numFmt w:val="bullet"/>
      <w:lvlText w:val="•"/>
      <w:lvlJc w:val="left"/>
      <w:pPr>
        <w:ind w:left="4842" w:hanging="567"/>
      </w:pPr>
      <w:rPr>
        <w:lang w:val="lt-LT" w:eastAsia="en-US" w:bidi="ar-SA"/>
      </w:rPr>
    </w:lvl>
    <w:lvl w:ilvl="6">
      <w:numFmt w:val="bullet"/>
      <w:lvlText w:val="•"/>
      <w:lvlJc w:val="left"/>
      <w:pPr>
        <w:ind w:left="5863" w:hanging="567"/>
      </w:pPr>
      <w:rPr>
        <w:lang w:val="lt-LT" w:eastAsia="en-US" w:bidi="ar-SA"/>
      </w:rPr>
    </w:lvl>
    <w:lvl w:ilvl="7">
      <w:numFmt w:val="bullet"/>
      <w:lvlText w:val="•"/>
      <w:lvlJc w:val="left"/>
      <w:pPr>
        <w:ind w:left="6884" w:hanging="567"/>
      </w:pPr>
      <w:rPr>
        <w:lang w:val="lt-LT" w:eastAsia="en-US" w:bidi="ar-SA"/>
      </w:rPr>
    </w:lvl>
    <w:lvl w:ilvl="8">
      <w:numFmt w:val="bullet"/>
      <w:lvlText w:val="•"/>
      <w:lvlJc w:val="left"/>
      <w:pPr>
        <w:ind w:left="7904" w:hanging="567"/>
      </w:pPr>
      <w:rPr>
        <w:lang w:val="lt-LT" w:eastAsia="en-US" w:bidi="ar-SA"/>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85F1CFA"/>
    <w:multiLevelType w:val="hybridMultilevel"/>
    <w:tmpl w:val="1B96A73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6" w15:restartNumberingAfterBreak="0">
    <w:nsid w:val="2448121A"/>
    <w:multiLevelType w:val="multilevel"/>
    <w:tmpl w:val="3648DF24"/>
    <w:lvl w:ilvl="0">
      <w:start w:val="2"/>
      <w:numFmt w:val="decimal"/>
      <w:lvlText w:val="%1."/>
      <w:lvlJc w:val="left"/>
      <w:pPr>
        <w:ind w:left="360" w:hanging="360"/>
      </w:pPr>
      <w:rPr>
        <w:rFonts w:hint="default"/>
      </w:rPr>
    </w:lvl>
    <w:lvl w:ilvl="1">
      <w:start w:val="4"/>
      <w:numFmt w:val="decimal"/>
      <w:lvlText w:val="%1.%2."/>
      <w:lvlJc w:val="left"/>
      <w:pPr>
        <w:ind w:left="562" w:hanging="360"/>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7" w15:restartNumberingAfterBreak="0">
    <w:nsid w:val="36C907A1"/>
    <w:multiLevelType w:val="multilevel"/>
    <w:tmpl w:val="337EB8C2"/>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4B7453C4"/>
    <w:multiLevelType w:val="hybridMultilevel"/>
    <w:tmpl w:val="53381B98"/>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10" w15:restartNumberingAfterBreak="0">
    <w:nsid w:val="62AC3812"/>
    <w:multiLevelType w:val="multilevel"/>
    <w:tmpl w:val="AB5C5434"/>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98E292B"/>
    <w:multiLevelType w:val="hybridMultilevel"/>
    <w:tmpl w:val="1366986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2B616D"/>
    <w:multiLevelType w:val="hybridMultilevel"/>
    <w:tmpl w:val="B13E2C30"/>
    <w:lvl w:ilvl="0" w:tplc="94E20538">
      <w:start w:val="14"/>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num w:numId="1" w16cid:durableId="1011488308">
    <w:abstractNumId w:val="7"/>
  </w:num>
  <w:num w:numId="2" w16cid:durableId="1931623650">
    <w:abstractNumId w:val="5"/>
  </w:num>
  <w:num w:numId="3" w16cid:durableId="259722872">
    <w:abstractNumId w:val="4"/>
  </w:num>
  <w:num w:numId="4" w16cid:durableId="2132630396">
    <w:abstractNumId w:val="10"/>
  </w:num>
  <w:num w:numId="5" w16cid:durableId="1667786266">
    <w:abstractNumId w:val="12"/>
  </w:num>
  <w:num w:numId="6" w16cid:durableId="1196891632">
    <w:abstractNumId w:val="3"/>
  </w:num>
  <w:num w:numId="7" w16cid:durableId="720789461">
    <w:abstractNumId w:val="0"/>
  </w:num>
  <w:num w:numId="8" w16cid:durableId="1569725419">
    <w:abstractNumId w:val="9"/>
  </w:num>
  <w:num w:numId="9" w16cid:durableId="2001499138">
    <w:abstractNumId w:val="2"/>
  </w:num>
  <w:num w:numId="10" w16cid:durableId="138124274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1" w16cid:durableId="1199661181">
    <w:abstractNumId w:val="6"/>
  </w:num>
  <w:num w:numId="12" w16cid:durableId="385760945">
    <w:abstractNumId w:val="1"/>
  </w:num>
  <w:num w:numId="13" w16cid:durableId="1199198267">
    <w:abstractNumId w:val="8"/>
  </w:num>
  <w:num w:numId="14" w16cid:durableId="10584804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CA7"/>
    <w:rsid w:val="00005303"/>
    <w:rsid w:val="00007D87"/>
    <w:rsid w:val="00011977"/>
    <w:rsid w:val="00056422"/>
    <w:rsid w:val="000618CB"/>
    <w:rsid w:val="00085818"/>
    <w:rsid w:val="00087B24"/>
    <w:rsid w:val="000A57C9"/>
    <w:rsid w:val="000C00A5"/>
    <w:rsid w:val="000D0093"/>
    <w:rsid w:val="000D2A35"/>
    <w:rsid w:val="000E581C"/>
    <w:rsid w:val="000E69B3"/>
    <w:rsid w:val="000F1AD6"/>
    <w:rsid w:val="000F7D96"/>
    <w:rsid w:val="001078CA"/>
    <w:rsid w:val="0012064A"/>
    <w:rsid w:val="00122BBE"/>
    <w:rsid w:val="00135D36"/>
    <w:rsid w:val="00136523"/>
    <w:rsid w:val="00136959"/>
    <w:rsid w:val="001463E6"/>
    <w:rsid w:val="00146823"/>
    <w:rsid w:val="00147AB0"/>
    <w:rsid w:val="00163120"/>
    <w:rsid w:val="00163C32"/>
    <w:rsid w:val="00164C04"/>
    <w:rsid w:val="00176C7B"/>
    <w:rsid w:val="00180FE2"/>
    <w:rsid w:val="001901E1"/>
    <w:rsid w:val="001B5CA7"/>
    <w:rsid w:val="001C4723"/>
    <w:rsid w:val="001E3505"/>
    <w:rsid w:val="001E4F97"/>
    <w:rsid w:val="001E6D8F"/>
    <w:rsid w:val="002047DE"/>
    <w:rsid w:val="002438B9"/>
    <w:rsid w:val="00244A74"/>
    <w:rsid w:val="00277F5E"/>
    <w:rsid w:val="00282A26"/>
    <w:rsid w:val="0029461D"/>
    <w:rsid w:val="002A5144"/>
    <w:rsid w:val="002B3F13"/>
    <w:rsid w:val="002E0072"/>
    <w:rsid w:val="002E4F1C"/>
    <w:rsid w:val="00301C62"/>
    <w:rsid w:val="00323D0E"/>
    <w:rsid w:val="00346851"/>
    <w:rsid w:val="003538A8"/>
    <w:rsid w:val="003565B7"/>
    <w:rsid w:val="00362E92"/>
    <w:rsid w:val="0037521C"/>
    <w:rsid w:val="0038040B"/>
    <w:rsid w:val="00381701"/>
    <w:rsid w:val="00384639"/>
    <w:rsid w:val="003905DE"/>
    <w:rsid w:val="003928B2"/>
    <w:rsid w:val="003A7743"/>
    <w:rsid w:val="003B527E"/>
    <w:rsid w:val="003E0E58"/>
    <w:rsid w:val="003E43FB"/>
    <w:rsid w:val="003E45D3"/>
    <w:rsid w:val="003E5308"/>
    <w:rsid w:val="004033A1"/>
    <w:rsid w:val="004158D0"/>
    <w:rsid w:val="00442FD3"/>
    <w:rsid w:val="0044675D"/>
    <w:rsid w:val="004542A1"/>
    <w:rsid w:val="00455BB7"/>
    <w:rsid w:val="0046604C"/>
    <w:rsid w:val="004668EA"/>
    <w:rsid w:val="00485122"/>
    <w:rsid w:val="004936FE"/>
    <w:rsid w:val="004A4CD3"/>
    <w:rsid w:val="004C6CF9"/>
    <w:rsid w:val="004F0A2E"/>
    <w:rsid w:val="005116B4"/>
    <w:rsid w:val="00512DE8"/>
    <w:rsid w:val="00521C8B"/>
    <w:rsid w:val="005278D2"/>
    <w:rsid w:val="00532132"/>
    <w:rsid w:val="00534030"/>
    <w:rsid w:val="005423A4"/>
    <w:rsid w:val="0055202C"/>
    <w:rsid w:val="00556956"/>
    <w:rsid w:val="0057738F"/>
    <w:rsid w:val="005830F3"/>
    <w:rsid w:val="00594DC1"/>
    <w:rsid w:val="005960BC"/>
    <w:rsid w:val="00597065"/>
    <w:rsid w:val="005C0B3D"/>
    <w:rsid w:val="005C53E2"/>
    <w:rsid w:val="005F0E55"/>
    <w:rsid w:val="00607739"/>
    <w:rsid w:val="006079CF"/>
    <w:rsid w:val="00635871"/>
    <w:rsid w:val="00636D0B"/>
    <w:rsid w:val="00637080"/>
    <w:rsid w:val="00642AF6"/>
    <w:rsid w:val="00654B99"/>
    <w:rsid w:val="00661CF6"/>
    <w:rsid w:val="00666F02"/>
    <w:rsid w:val="006724BF"/>
    <w:rsid w:val="006814CD"/>
    <w:rsid w:val="0068407C"/>
    <w:rsid w:val="00685BDC"/>
    <w:rsid w:val="006B38F9"/>
    <w:rsid w:val="006D4809"/>
    <w:rsid w:val="006E26AA"/>
    <w:rsid w:val="006E2929"/>
    <w:rsid w:val="006E5CC7"/>
    <w:rsid w:val="006F06BD"/>
    <w:rsid w:val="006F10D4"/>
    <w:rsid w:val="006F7D5C"/>
    <w:rsid w:val="006F7DA8"/>
    <w:rsid w:val="007240C0"/>
    <w:rsid w:val="00733593"/>
    <w:rsid w:val="00734541"/>
    <w:rsid w:val="00743554"/>
    <w:rsid w:val="00745ED5"/>
    <w:rsid w:val="00750E24"/>
    <w:rsid w:val="0077793A"/>
    <w:rsid w:val="007D52C4"/>
    <w:rsid w:val="007E043A"/>
    <w:rsid w:val="007E6798"/>
    <w:rsid w:val="007E7F58"/>
    <w:rsid w:val="007F017E"/>
    <w:rsid w:val="007F4C1E"/>
    <w:rsid w:val="00805642"/>
    <w:rsid w:val="00815520"/>
    <w:rsid w:val="008222AF"/>
    <w:rsid w:val="00822847"/>
    <w:rsid w:val="00824430"/>
    <w:rsid w:val="00840F87"/>
    <w:rsid w:val="00841F44"/>
    <w:rsid w:val="0084266E"/>
    <w:rsid w:val="0084412E"/>
    <w:rsid w:val="00850550"/>
    <w:rsid w:val="00865001"/>
    <w:rsid w:val="00876E66"/>
    <w:rsid w:val="008856E6"/>
    <w:rsid w:val="00895453"/>
    <w:rsid w:val="008B1668"/>
    <w:rsid w:val="008B703F"/>
    <w:rsid w:val="008B7A1B"/>
    <w:rsid w:val="008C1084"/>
    <w:rsid w:val="008C7B3F"/>
    <w:rsid w:val="008E065C"/>
    <w:rsid w:val="00900051"/>
    <w:rsid w:val="0095155C"/>
    <w:rsid w:val="00951F40"/>
    <w:rsid w:val="00953666"/>
    <w:rsid w:val="00962E90"/>
    <w:rsid w:val="00977FBB"/>
    <w:rsid w:val="009A7E6E"/>
    <w:rsid w:val="009C0597"/>
    <w:rsid w:val="009C6A48"/>
    <w:rsid w:val="009D46A1"/>
    <w:rsid w:val="009D59E6"/>
    <w:rsid w:val="009E3AEE"/>
    <w:rsid w:val="009E610D"/>
    <w:rsid w:val="009F3E09"/>
    <w:rsid w:val="00A00A53"/>
    <w:rsid w:val="00A0123C"/>
    <w:rsid w:val="00A130F9"/>
    <w:rsid w:val="00A14591"/>
    <w:rsid w:val="00A276F8"/>
    <w:rsid w:val="00A351E5"/>
    <w:rsid w:val="00A55463"/>
    <w:rsid w:val="00A57FF3"/>
    <w:rsid w:val="00A71B65"/>
    <w:rsid w:val="00A74094"/>
    <w:rsid w:val="00A8625C"/>
    <w:rsid w:val="00A92055"/>
    <w:rsid w:val="00A92C9A"/>
    <w:rsid w:val="00A94F78"/>
    <w:rsid w:val="00AC2D00"/>
    <w:rsid w:val="00AF1302"/>
    <w:rsid w:val="00B0057D"/>
    <w:rsid w:val="00B03FD1"/>
    <w:rsid w:val="00B13F3D"/>
    <w:rsid w:val="00B15C50"/>
    <w:rsid w:val="00B15D8D"/>
    <w:rsid w:val="00B31AFD"/>
    <w:rsid w:val="00B36989"/>
    <w:rsid w:val="00B42C2D"/>
    <w:rsid w:val="00B84B50"/>
    <w:rsid w:val="00B91A17"/>
    <w:rsid w:val="00B92D71"/>
    <w:rsid w:val="00B9735A"/>
    <w:rsid w:val="00BA2298"/>
    <w:rsid w:val="00BC140A"/>
    <w:rsid w:val="00BD084C"/>
    <w:rsid w:val="00BD293E"/>
    <w:rsid w:val="00BE60E2"/>
    <w:rsid w:val="00BE6853"/>
    <w:rsid w:val="00BE77CC"/>
    <w:rsid w:val="00BF52F1"/>
    <w:rsid w:val="00C00026"/>
    <w:rsid w:val="00C05286"/>
    <w:rsid w:val="00C158D1"/>
    <w:rsid w:val="00C3126F"/>
    <w:rsid w:val="00C40E77"/>
    <w:rsid w:val="00C42D27"/>
    <w:rsid w:val="00C54279"/>
    <w:rsid w:val="00C56729"/>
    <w:rsid w:val="00C62340"/>
    <w:rsid w:val="00C7103D"/>
    <w:rsid w:val="00C73FB7"/>
    <w:rsid w:val="00C848B0"/>
    <w:rsid w:val="00C97412"/>
    <w:rsid w:val="00CA11B4"/>
    <w:rsid w:val="00CA7545"/>
    <w:rsid w:val="00CC669E"/>
    <w:rsid w:val="00CD2C4D"/>
    <w:rsid w:val="00CD4023"/>
    <w:rsid w:val="00CE35FB"/>
    <w:rsid w:val="00CE73BE"/>
    <w:rsid w:val="00D03E06"/>
    <w:rsid w:val="00D2695A"/>
    <w:rsid w:val="00D306B2"/>
    <w:rsid w:val="00D42A1A"/>
    <w:rsid w:val="00D53606"/>
    <w:rsid w:val="00D75492"/>
    <w:rsid w:val="00DD25BC"/>
    <w:rsid w:val="00DE2523"/>
    <w:rsid w:val="00DE2BA9"/>
    <w:rsid w:val="00E00D1D"/>
    <w:rsid w:val="00E237E1"/>
    <w:rsid w:val="00E35278"/>
    <w:rsid w:val="00E4542D"/>
    <w:rsid w:val="00E645F4"/>
    <w:rsid w:val="00EB4D14"/>
    <w:rsid w:val="00EB707E"/>
    <w:rsid w:val="00EE3ACD"/>
    <w:rsid w:val="00EF7393"/>
    <w:rsid w:val="00F02EBA"/>
    <w:rsid w:val="00F05AB5"/>
    <w:rsid w:val="00F242FA"/>
    <w:rsid w:val="00F30763"/>
    <w:rsid w:val="00F724B8"/>
    <w:rsid w:val="00F734AB"/>
    <w:rsid w:val="00F97FE9"/>
    <w:rsid w:val="00FA3E82"/>
    <w:rsid w:val="00FD05DE"/>
    <w:rsid w:val="00FE78F0"/>
    <w:rsid w:val="00FF7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EFE4C"/>
  <w15:docId w15:val="{5042FDB0-AE7E-4D45-9293-02CF37F6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CA7"/>
    <w:pPr>
      <w:suppressAutoHyphens/>
      <w:spacing w:after="0" w:line="240" w:lineRule="auto"/>
    </w:pPr>
    <w:rPr>
      <w:rFonts w:ascii="TimesLT" w:eastAsia="Times New Roman" w:hAnsi="TimesLT" w:cs="Times New Roman"/>
      <w:sz w:val="24"/>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1B5CA7"/>
    <w:rPr>
      <w:color w:val="0563C1"/>
      <w:u w:val="single"/>
    </w:rPr>
  </w:style>
  <w:style w:type="paragraph" w:styleId="Debesliotekstas">
    <w:name w:val="Balloon Text"/>
    <w:basedOn w:val="prastasis"/>
    <w:link w:val="DebesliotekstasDiagrama"/>
    <w:uiPriority w:val="99"/>
    <w:semiHidden/>
    <w:unhideWhenUsed/>
    <w:rsid w:val="00D42A1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2A1A"/>
    <w:rPr>
      <w:rFonts w:ascii="Segoe UI" w:eastAsia="Times New Roman" w:hAnsi="Segoe UI" w:cs="Segoe UI"/>
      <w:sz w:val="18"/>
      <w:szCs w:val="18"/>
      <w:lang w:val="en-GB"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087B24"/>
    <w:pPr>
      <w:ind w:left="720"/>
      <w:contextualSpacing/>
    </w:pPr>
  </w:style>
  <w:style w:type="paragraph" w:styleId="Antrats">
    <w:name w:val="header"/>
    <w:basedOn w:val="prastasis"/>
    <w:link w:val="AntratsDiagrama"/>
    <w:uiPriority w:val="99"/>
    <w:unhideWhenUsed/>
    <w:rsid w:val="007E6798"/>
    <w:pPr>
      <w:tabs>
        <w:tab w:val="center" w:pos="4819"/>
        <w:tab w:val="right" w:pos="9638"/>
      </w:tabs>
    </w:pPr>
  </w:style>
  <w:style w:type="character" w:customStyle="1" w:styleId="AntratsDiagrama">
    <w:name w:val="Antraštės Diagrama"/>
    <w:basedOn w:val="Numatytasispastraiposriftas"/>
    <w:link w:val="Antrats"/>
    <w:uiPriority w:val="99"/>
    <w:rsid w:val="007E6798"/>
    <w:rPr>
      <w:rFonts w:ascii="TimesLT" w:eastAsia="Times New Roman" w:hAnsi="TimesLT" w:cs="Times New Roman"/>
      <w:sz w:val="24"/>
      <w:szCs w:val="20"/>
      <w:lang w:val="en-GB" w:eastAsia="ar-SA"/>
    </w:rPr>
  </w:style>
  <w:style w:type="paragraph" w:styleId="Porat">
    <w:name w:val="footer"/>
    <w:basedOn w:val="prastasis"/>
    <w:link w:val="PoratDiagrama"/>
    <w:uiPriority w:val="99"/>
    <w:unhideWhenUsed/>
    <w:rsid w:val="007E6798"/>
    <w:pPr>
      <w:tabs>
        <w:tab w:val="center" w:pos="4819"/>
        <w:tab w:val="right" w:pos="9638"/>
      </w:tabs>
    </w:pPr>
  </w:style>
  <w:style w:type="character" w:customStyle="1" w:styleId="PoratDiagrama">
    <w:name w:val="Poraštė Diagrama"/>
    <w:basedOn w:val="Numatytasispastraiposriftas"/>
    <w:link w:val="Porat"/>
    <w:uiPriority w:val="99"/>
    <w:rsid w:val="007E6798"/>
    <w:rPr>
      <w:rFonts w:ascii="TimesLT" w:eastAsia="Times New Roman" w:hAnsi="TimesLT" w:cs="Times New Roman"/>
      <w:sz w:val="24"/>
      <w:szCs w:val="20"/>
      <w:lang w:val="en-GB" w:eastAsia="ar-SA"/>
    </w:rPr>
  </w:style>
  <w:style w:type="character" w:styleId="Perirtashipersaitas">
    <w:name w:val="FollowedHyperlink"/>
    <w:basedOn w:val="Numatytasispastraiposriftas"/>
    <w:uiPriority w:val="99"/>
    <w:semiHidden/>
    <w:unhideWhenUsed/>
    <w:rsid w:val="009E610D"/>
    <w:rPr>
      <w:color w:val="954F72" w:themeColor="followedHyperlink"/>
      <w:u w:val="single"/>
    </w:rPr>
  </w:style>
  <w:style w:type="paragraph" w:styleId="Pataisymai">
    <w:name w:val="Revision"/>
    <w:hidden/>
    <w:uiPriority w:val="99"/>
    <w:semiHidden/>
    <w:rsid w:val="00EF7393"/>
    <w:pPr>
      <w:spacing w:after="0" w:line="240" w:lineRule="auto"/>
    </w:pPr>
    <w:rPr>
      <w:rFonts w:ascii="TimesLT" w:eastAsia="Times New Roman" w:hAnsi="TimesLT" w:cs="Times New Roman"/>
      <w:sz w:val="24"/>
      <w:szCs w:val="20"/>
      <w:lang w:val="en-GB" w:eastAsia="ar-SA"/>
    </w:rPr>
  </w:style>
  <w:style w:type="character" w:styleId="Komentaronuoroda">
    <w:name w:val="annotation reference"/>
    <w:basedOn w:val="Numatytasispastraiposriftas"/>
    <w:uiPriority w:val="99"/>
    <w:semiHidden/>
    <w:unhideWhenUsed/>
    <w:rsid w:val="0095155C"/>
    <w:rPr>
      <w:sz w:val="16"/>
      <w:szCs w:val="16"/>
    </w:rPr>
  </w:style>
  <w:style w:type="paragraph" w:styleId="Komentarotekstas">
    <w:name w:val="annotation text"/>
    <w:basedOn w:val="prastasis"/>
    <w:link w:val="KomentarotekstasDiagrama"/>
    <w:uiPriority w:val="99"/>
    <w:unhideWhenUsed/>
    <w:rsid w:val="0095155C"/>
    <w:rPr>
      <w:sz w:val="20"/>
    </w:rPr>
  </w:style>
  <w:style w:type="character" w:customStyle="1" w:styleId="KomentarotekstasDiagrama">
    <w:name w:val="Komentaro tekstas Diagrama"/>
    <w:basedOn w:val="Numatytasispastraiposriftas"/>
    <w:link w:val="Komentarotekstas"/>
    <w:uiPriority w:val="99"/>
    <w:rsid w:val="0095155C"/>
    <w:rPr>
      <w:rFonts w:ascii="TimesLT" w:eastAsia="Times New Roman" w:hAnsi="TimesLT" w:cs="Times New Roman"/>
      <w:sz w:val="20"/>
      <w:szCs w:val="20"/>
      <w:lang w:val="en-GB" w:eastAsia="ar-SA"/>
    </w:rPr>
  </w:style>
  <w:style w:type="paragraph" w:styleId="Komentarotema">
    <w:name w:val="annotation subject"/>
    <w:basedOn w:val="Komentarotekstas"/>
    <w:next w:val="Komentarotekstas"/>
    <w:link w:val="KomentarotemaDiagrama"/>
    <w:uiPriority w:val="99"/>
    <w:semiHidden/>
    <w:unhideWhenUsed/>
    <w:rsid w:val="0095155C"/>
    <w:rPr>
      <w:b/>
      <w:bCs/>
    </w:rPr>
  </w:style>
  <w:style w:type="character" w:customStyle="1" w:styleId="KomentarotemaDiagrama">
    <w:name w:val="Komentaro tema Diagrama"/>
    <w:basedOn w:val="KomentarotekstasDiagrama"/>
    <w:link w:val="Komentarotema"/>
    <w:uiPriority w:val="99"/>
    <w:semiHidden/>
    <w:rsid w:val="0095155C"/>
    <w:rPr>
      <w:rFonts w:ascii="TimesLT" w:eastAsia="Times New Roman" w:hAnsi="TimesLT" w:cs="Times New Roman"/>
      <w:b/>
      <w:bCs/>
      <w:sz w:val="20"/>
      <w:szCs w:val="20"/>
      <w:lang w:val="en-GB" w:eastAsia="ar-SA"/>
    </w:rPr>
  </w:style>
  <w:style w:type="paragraph" w:styleId="Betarp">
    <w:name w:val="No Spacing"/>
    <w:uiPriority w:val="1"/>
    <w:qFormat/>
    <w:rsid w:val="00876E66"/>
    <w:pPr>
      <w:spacing w:after="0" w:line="240" w:lineRule="auto"/>
    </w:pPr>
    <w:rPr>
      <w:rFonts w:eastAsiaTheme="minorEastAsia"/>
      <w:sz w:val="21"/>
      <w:szCs w:val="21"/>
      <w:lang w:eastAsia="lt-LT"/>
    </w:rPr>
  </w:style>
  <w:style w:type="character" w:customStyle="1" w:styleId="Neapdorotaspaminjimas1">
    <w:name w:val="Neapdorotas paminėjimas1"/>
    <w:basedOn w:val="Numatytasispastraiposriftas"/>
    <w:uiPriority w:val="99"/>
    <w:semiHidden/>
    <w:unhideWhenUsed/>
    <w:rsid w:val="00FF7DB1"/>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654B99"/>
    <w:rPr>
      <w:rFonts w:ascii="TimesLT" w:eastAsia="Times New Roman" w:hAnsi="TimesLT" w:cs="Times New Roman"/>
      <w:sz w:val="24"/>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8080">
      <w:bodyDiv w:val="1"/>
      <w:marLeft w:val="0"/>
      <w:marRight w:val="0"/>
      <w:marTop w:val="0"/>
      <w:marBottom w:val="0"/>
      <w:divBdr>
        <w:top w:val="none" w:sz="0" w:space="0" w:color="auto"/>
        <w:left w:val="none" w:sz="0" w:space="0" w:color="auto"/>
        <w:bottom w:val="none" w:sz="0" w:space="0" w:color="auto"/>
        <w:right w:val="none" w:sz="0" w:space="0" w:color="auto"/>
      </w:divBdr>
    </w:div>
    <w:div w:id="993341836">
      <w:bodyDiv w:val="1"/>
      <w:marLeft w:val="0"/>
      <w:marRight w:val="0"/>
      <w:marTop w:val="0"/>
      <w:marBottom w:val="0"/>
      <w:divBdr>
        <w:top w:val="none" w:sz="0" w:space="0" w:color="auto"/>
        <w:left w:val="none" w:sz="0" w:space="0" w:color="auto"/>
        <w:bottom w:val="none" w:sz="0" w:space="0" w:color="auto"/>
        <w:right w:val="none" w:sz="0" w:space="0" w:color="auto"/>
      </w:divBdr>
    </w:div>
    <w:div w:id="1584681228">
      <w:bodyDiv w:val="1"/>
      <w:marLeft w:val="0"/>
      <w:marRight w:val="0"/>
      <w:marTop w:val="0"/>
      <w:marBottom w:val="0"/>
      <w:divBdr>
        <w:top w:val="none" w:sz="0" w:space="0" w:color="auto"/>
        <w:left w:val="none" w:sz="0" w:space="0" w:color="auto"/>
        <w:bottom w:val="none" w:sz="0" w:space="0" w:color="auto"/>
        <w:right w:val="none" w:sz="0" w:space="0" w:color="auto"/>
      </w:divBdr>
    </w:div>
    <w:div w:id="197043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at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ratc.lt" TargetMode="External"/><Relationship Id="rId5" Type="http://schemas.openxmlformats.org/officeDocument/2006/relationships/webSettings" Target="webSettings.xml"/><Relationship Id="rId10" Type="http://schemas.openxmlformats.org/officeDocument/2006/relationships/hyperlink" Target="mailto:info@menasirjega.lt" TargetMode="External"/><Relationship Id="rId4" Type="http://schemas.openxmlformats.org/officeDocument/2006/relationships/settings" Target="settings.xml"/><Relationship Id="rId9" Type="http://schemas.openxmlformats.org/officeDocument/2006/relationships/hyperlink" Target="mailto:evalda.liskauskiene@alytausrat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9F35-996B-44E2-9ACC-92D02519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11</Pages>
  <Words>21996</Words>
  <Characters>12538</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Petrikas</dc:creator>
  <cp:keywords/>
  <dc:description/>
  <cp:lastModifiedBy>Evalda Liskauskiene</cp:lastModifiedBy>
  <cp:revision>17</cp:revision>
  <cp:lastPrinted>2024-07-15T05:59:00Z</cp:lastPrinted>
  <dcterms:created xsi:type="dcterms:W3CDTF">2025-11-28T07:08:00Z</dcterms:created>
  <dcterms:modified xsi:type="dcterms:W3CDTF">2025-12-18T14:18:00Z</dcterms:modified>
</cp:coreProperties>
</file>